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B6C" w:rsidRPr="000526A9" w:rsidRDefault="007F6B6C" w:rsidP="000526A9">
      <w:pPr>
        <w:spacing w:after="0" w:line="240" w:lineRule="auto"/>
        <w:ind w:firstLine="709"/>
        <w:rPr>
          <w:rFonts w:ascii="Times New Roman" w:hAnsi="Times New Roman"/>
          <w:b/>
          <w:bCs/>
          <w:iCs/>
          <w:sz w:val="28"/>
          <w:szCs w:val="24"/>
          <w:lang w:val="en-US" w:eastAsia="pl-PL"/>
        </w:rPr>
      </w:pPr>
      <w:r w:rsidRPr="001452C1">
        <w:rPr>
          <w:rFonts w:ascii="Times New Roman" w:hAnsi="Times New Roman"/>
          <w:b/>
          <w:bCs/>
          <w:iCs/>
          <w:sz w:val="28"/>
          <w:szCs w:val="24"/>
          <w:lang w:eastAsia="pl-PL"/>
        </w:rPr>
        <w:t xml:space="preserve">УДК </w:t>
      </w:r>
      <w:r>
        <w:rPr>
          <w:rFonts w:ascii="Times New Roman" w:hAnsi="Times New Roman"/>
          <w:b/>
          <w:bCs/>
          <w:iCs/>
          <w:sz w:val="28"/>
          <w:szCs w:val="24"/>
          <w:lang w:eastAsia="pl-PL"/>
        </w:rPr>
        <w:t>311.21:</w:t>
      </w:r>
      <w:r>
        <w:rPr>
          <w:rFonts w:ascii="Times New Roman" w:hAnsi="Times New Roman"/>
          <w:b/>
          <w:bCs/>
          <w:iCs/>
          <w:sz w:val="28"/>
          <w:szCs w:val="24"/>
          <w:lang w:val="en-US" w:eastAsia="pl-PL"/>
        </w:rPr>
        <w:t>[</w:t>
      </w:r>
      <w:r w:rsidRPr="001452C1">
        <w:rPr>
          <w:rFonts w:ascii="Times New Roman" w:hAnsi="Times New Roman"/>
          <w:b/>
          <w:bCs/>
          <w:iCs/>
          <w:sz w:val="28"/>
          <w:szCs w:val="24"/>
          <w:lang w:eastAsia="pl-PL"/>
        </w:rPr>
        <w:t xml:space="preserve"> 330.552</w:t>
      </w:r>
      <w:r>
        <w:rPr>
          <w:rFonts w:ascii="Times New Roman" w:hAnsi="Times New Roman"/>
          <w:b/>
          <w:bCs/>
          <w:iCs/>
          <w:sz w:val="28"/>
          <w:szCs w:val="24"/>
          <w:lang w:eastAsia="pl-PL"/>
        </w:rPr>
        <w:t>:616-036.22</w:t>
      </w:r>
      <w:r>
        <w:rPr>
          <w:rFonts w:ascii="Times New Roman" w:hAnsi="Times New Roman"/>
          <w:b/>
          <w:bCs/>
          <w:iCs/>
          <w:sz w:val="28"/>
          <w:szCs w:val="24"/>
          <w:lang w:val="en-US" w:eastAsia="pl-PL"/>
        </w:rPr>
        <w:t>COVID</w:t>
      </w:r>
      <w:r>
        <w:rPr>
          <w:rFonts w:ascii="Times New Roman" w:hAnsi="Times New Roman"/>
          <w:b/>
          <w:bCs/>
          <w:iCs/>
          <w:sz w:val="28"/>
          <w:szCs w:val="24"/>
          <w:lang w:eastAsia="pl-PL"/>
        </w:rPr>
        <w:t>-19</w:t>
      </w:r>
      <w:r>
        <w:rPr>
          <w:rFonts w:ascii="Times New Roman" w:hAnsi="Times New Roman"/>
          <w:b/>
          <w:bCs/>
          <w:iCs/>
          <w:sz w:val="28"/>
          <w:szCs w:val="24"/>
          <w:lang w:val="en-US" w:eastAsia="pl-PL"/>
        </w:rPr>
        <w:t>]</w:t>
      </w:r>
      <w:r>
        <w:rPr>
          <w:rFonts w:ascii="Times New Roman" w:hAnsi="Times New Roman"/>
          <w:b/>
          <w:bCs/>
          <w:iCs/>
          <w:sz w:val="28"/>
          <w:szCs w:val="24"/>
          <w:lang w:eastAsia="pl-PL"/>
        </w:rPr>
        <w:t>(477)</w:t>
      </w:r>
    </w:p>
    <w:p w:rsidR="007F6B6C" w:rsidRPr="00FE403A" w:rsidRDefault="007F6B6C" w:rsidP="000526A9">
      <w:pPr>
        <w:spacing w:after="0" w:line="240" w:lineRule="auto"/>
        <w:ind w:firstLine="709"/>
        <w:rPr>
          <w:rFonts w:ascii="Times New Roman" w:hAnsi="Times New Roman"/>
          <w:b/>
          <w:sz w:val="28"/>
          <w:szCs w:val="28"/>
        </w:rPr>
      </w:pPr>
      <w:r w:rsidRPr="001452C1">
        <w:rPr>
          <w:rFonts w:ascii="Times New Roman" w:hAnsi="Times New Roman"/>
          <w:b/>
          <w:bCs/>
          <w:sz w:val="28"/>
          <w:szCs w:val="28"/>
        </w:rPr>
        <w:t xml:space="preserve">JEL </w:t>
      </w:r>
      <w:r>
        <w:rPr>
          <w:rFonts w:ascii="Times New Roman" w:hAnsi="Times New Roman"/>
          <w:b/>
          <w:bCs/>
          <w:sz w:val="28"/>
          <w:szCs w:val="28"/>
          <w:lang w:val="en-US"/>
        </w:rPr>
        <w:t>C</w:t>
      </w:r>
      <w:r w:rsidRPr="001452C1">
        <w:rPr>
          <w:rFonts w:ascii="Times New Roman" w:hAnsi="Times New Roman"/>
          <w:b/>
          <w:bCs/>
          <w:sz w:val="28"/>
          <w:szCs w:val="28"/>
        </w:rPr>
        <w:t xml:space="preserve">lassification: </w:t>
      </w:r>
      <w:r w:rsidRPr="001452C1">
        <w:rPr>
          <w:rFonts w:ascii="Times New Roman" w:hAnsi="Times New Roman"/>
          <w:b/>
          <w:sz w:val="28"/>
          <w:szCs w:val="28"/>
        </w:rPr>
        <w:t>С10</w:t>
      </w:r>
      <w:r>
        <w:rPr>
          <w:rFonts w:ascii="Times New Roman" w:hAnsi="Times New Roman"/>
          <w:b/>
          <w:sz w:val="28"/>
          <w:szCs w:val="28"/>
          <w:lang w:val="en-US"/>
        </w:rPr>
        <w:t>, I15, L16, O11</w:t>
      </w:r>
    </w:p>
    <w:p w:rsidR="007F6B6C" w:rsidRPr="00FE403A" w:rsidRDefault="007F6B6C" w:rsidP="00693651">
      <w:pPr>
        <w:spacing w:after="0" w:line="240" w:lineRule="auto"/>
        <w:ind w:firstLine="709"/>
        <w:rPr>
          <w:rFonts w:ascii="Times New Roman" w:hAnsi="Times New Roman"/>
          <w:b/>
          <w:bCs/>
          <w:iCs/>
          <w:sz w:val="28"/>
          <w:szCs w:val="24"/>
          <w:lang w:eastAsia="pl-PL"/>
        </w:rPr>
      </w:pPr>
      <w:r w:rsidRPr="00FE403A">
        <w:rPr>
          <w:rFonts w:ascii="Times New Roman" w:hAnsi="Times New Roman"/>
          <w:b/>
          <w:bCs/>
          <w:iCs/>
          <w:sz w:val="28"/>
          <w:szCs w:val="24"/>
          <w:lang w:eastAsia="pl-PL"/>
        </w:rPr>
        <w:t>Doi: 10.31767/su.</w:t>
      </w:r>
      <w:hyperlink r:id="rId7" w:history="1">
        <w:r w:rsidRPr="00FE403A">
          <w:rPr>
            <w:rFonts w:ascii="Times New Roman" w:hAnsi="Times New Roman"/>
            <w:b/>
            <w:bCs/>
            <w:iCs/>
            <w:sz w:val="28"/>
            <w:szCs w:val="24"/>
            <w:lang w:eastAsia="pl-PL"/>
          </w:rPr>
          <w:t>1(92)202</w:t>
        </w:r>
      </w:hyperlink>
      <w:r w:rsidRPr="00FE403A">
        <w:rPr>
          <w:rFonts w:ascii="Times New Roman" w:hAnsi="Times New Roman"/>
          <w:b/>
          <w:bCs/>
          <w:iCs/>
          <w:sz w:val="28"/>
          <w:szCs w:val="24"/>
          <w:lang w:eastAsia="pl-PL"/>
        </w:rPr>
        <w:t>1.01.ХХ</w:t>
      </w:r>
    </w:p>
    <w:p w:rsidR="007F6B6C" w:rsidRPr="001452C1" w:rsidRDefault="007F6B6C" w:rsidP="007069EC">
      <w:pPr>
        <w:spacing w:after="0" w:line="240" w:lineRule="auto"/>
        <w:ind w:left="4111"/>
        <w:rPr>
          <w:rFonts w:ascii="Times New Roman" w:hAnsi="Times New Roman"/>
          <w:b/>
          <w:bCs/>
          <w:iCs/>
          <w:sz w:val="28"/>
          <w:szCs w:val="24"/>
          <w:lang w:eastAsia="pl-PL"/>
        </w:rPr>
      </w:pPr>
    </w:p>
    <w:p w:rsidR="007F6B6C" w:rsidRPr="00FC2099" w:rsidRDefault="007F6B6C" w:rsidP="00FC2500">
      <w:pPr>
        <w:spacing w:after="0" w:line="240" w:lineRule="auto"/>
        <w:ind w:firstLine="709"/>
        <w:jc w:val="both"/>
        <w:rPr>
          <w:rFonts w:ascii="Times New Roman" w:hAnsi="Times New Roman"/>
          <w:b/>
          <w:bCs/>
          <w:i/>
          <w:iCs/>
          <w:sz w:val="28"/>
          <w:szCs w:val="24"/>
          <w:lang w:eastAsia="pl-PL"/>
        </w:rPr>
      </w:pPr>
      <w:r w:rsidRPr="00FC2099">
        <w:rPr>
          <w:rFonts w:ascii="Times New Roman" w:hAnsi="Times New Roman"/>
          <w:b/>
          <w:bCs/>
          <w:i/>
          <w:iCs/>
          <w:sz w:val="28"/>
          <w:szCs w:val="24"/>
          <w:lang w:eastAsia="pl-PL"/>
        </w:rPr>
        <w:t xml:space="preserve">Р. М. Моторин, </w:t>
      </w:r>
    </w:p>
    <w:p w:rsidR="007F6B6C" w:rsidRPr="00FC2099" w:rsidRDefault="007F6B6C" w:rsidP="00FC2500">
      <w:pPr>
        <w:spacing w:after="0" w:line="240" w:lineRule="auto"/>
        <w:ind w:firstLine="709"/>
        <w:jc w:val="both"/>
        <w:rPr>
          <w:rFonts w:ascii="Times New Roman" w:hAnsi="Times New Roman"/>
          <w:i/>
          <w:iCs/>
          <w:sz w:val="28"/>
          <w:szCs w:val="24"/>
          <w:lang w:eastAsia="pl-PL"/>
        </w:rPr>
      </w:pPr>
      <w:r w:rsidRPr="00FC2099">
        <w:rPr>
          <w:rFonts w:ascii="Times New Roman" w:hAnsi="Times New Roman"/>
          <w:i/>
          <w:iCs/>
          <w:sz w:val="28"/>
          <w:szCs w:val="24"/>
          <w:lang w:eastAsia="pl-PL"/>
        </w:rPr>
        <w:t xml:space="preserve">доктор економічних наук, професор, </w:t>
      </w:r>
    </w:p>
    <w:p w:rsidR="007F6B6C" w:rsidRPr="00FC2099" w:rsidRDefault="007F6B6C" w:rsidP="00FC2500">
      <w:pPr>
        <w:spacing w:after="0" w:line="240" w:lineRule="auto"/>
        <w:ind w:firstLine="709"/>
        <w:jc w:val="both"/>
        <w:rPr>
          <w:rFonts w:ascii="Times New Roman" w:hAnsi="Times New Roman"/>
          <w:i/>
          <w:iCs/>
          <w:sz w:val="28"/>
          <w:szCs w:val="24"/>
          <w:lang w:eastAsia="pl-PL"/>
        </w:rPr>
      </w:pPr>
      <w:r w:rsidRPr="00FC2099">
        <w:rPr>
          <w:rFonts w:ascii="Times New Roman" w:hAnsi="Times New Roman"/>
          <w:i/>
          <w:iCs/>
          <w:sz w:val="28"/>
          <w:szCs w:val="24"/>
          <w:lang w:eastAsia="pl-PL"/>
        </w:rPr>
        <w:t>професор кафедри,</w:t>
      </w:r>
    </w:p>
    <w:p w:rsidR="007F6B6C" w:rsidRPr="00FC2099" w:rsidRDefault="007F6B6C" w:rsidP="00FC2500">
      <w:pPr>
        <w:spacing w:after="0" w:line="240" w:lineRule="auto"/>
        <w:ind w:firstLine="709"/>
        <w:jc w:val="both"/>
        <w:rPr>
          <w:rFonts w:ascii="Times New Roman" w:hAnsi="Times New Roman"/>
          <w:i/>
          <w:iCs/>
          <w:sz w:val="28"/>
          <w:szCs w:val="24"/>
          <w:lang w:eastAsia="pl-PL"/>
        </w:rPr>
      </w:pPr>
      <w:r w:rsidRPr="00FC2099">
        <w:rPr>
          <w:rFonts w:ascii="Times New Roman" w:hAnsi="Times New Roman"/>
          <w:i/>
          <w:iCs/>
          <w:sz w:val="28"/>
          <w:szCs w:val="24"/>
          <w:lang w:eastAsia="pl-PL"/>
        </w:rPr>
        <w:t>Київський національний торговельно-економічний університет,</w:t>
      </w:r>
    </w:p>
    <w:p w:rsidR="007F6B6C" w:rsidRPr="00FC2099" w:rsidRDefault="007F6B6C" w:rsidP="00FC2500">
      <w:pPr>
        <w:spacing w:after="0" w:line="240" w:lineRule="auto"/>
        <w:ind w:firstLine="709"/>
        <w:jc w:val="both"/>
        <w:rPr>
          <w:rFonts w:ascii="Times New Roman" w:hAnsi="Times New Roman"/>
          <w:bCs/>
          <w:i/>
          <w:iCs/>
          <w:sz w:val="28"/>
          <w:szCs w:val="24"/>
          <w:lang w:val="fr-FR" w:eastAsia="pl-PL"/>
        </w:rPr>
      </w:pPr>
      <w:r w:rsidRPr="00FC2099">
        <w:rPr>
          <w:rFonts w:ascii="Times New Roman" w:hAnsi="Times New Roman"/>
          <w:bCs/>
          <w:i/>
          <w:iCs/>
          <w:sz w:val="28"/>
          <w:szCs w:val="24"/>
          <w:lang w:val="fr-FR" w:eastAsia="pl-PL"/>
        </w:rPr>
        <w:t>E</w:t>
      </w:r>
      <w:r w:rsidRPr="00A75F70">
        <w:rPr>
          <w:rFonts w:ascii="Times New Roman" w:hAnsi="Times New Roman"/>
          <w:bCs/>
          <w:i/>
          <w:iCs/>
          <w:sz w:val="28"/>
          <w:szCs w:val="24"/>
          <w:lang w:val="fr-FR" w:eastAsia="pl-PL"/>
        </w:rPr>
        <w:t>-</w:t>
      </w:r>
      <w:r w:rsidRPr="00FC2099">
        <w:rPr>
          <w:rFonts w:ascii="Times New Roman" w:hAnsi="Times New Roman"/>
          <w:bCs/>
          <w:i/>
          <w:iCs/>
          <w:sz w:val="28"/>
          <w:szCs w:val="24"/>
          <w:lang w:val="fr-FR" w:eastAsia="pl-PL"/>
        </w:rPr>
        <w:t>mail</w:t>
      </w:r>
      <w:r w:rsidRPr="00A75F70">
        <w:rPr>
          <w:rFonts w:ascii="Times New Roman" w:hAnsi="Times New Roman"/>
          <w:bCs/>
          <w:i/>
          <w:iCs/>
          <w:sz w:val="28"/>
          <w:szCs w:val="24"/>
          <w:lang w:val="fr-FR" w:eastAsia="pl-PL"/>
        </w:rPr>
        <w:t xml:space="preserve">: </w:t>
      </w:r>
      <w:r w:rsidRPr="00FC2099">
        <w:rPr>
          <w:rFonts w:ascii="Times New Roman" w:hAnsi="Times New Roman"/>
          <w:bCs/>
          <w:i/>
          <w:iCs/>
          <w:sz w:val="28"/>
          <w:szCs w:val="24"/>
          <w:lang w:val="fr-FR" w:eastAsia="pl-PL"/>
        </w:rPr>
        <w:t>ruslan.motoryn@gmail.com</w:t>
      </w:r>
    </w:p>
    <w:p w:rsidR="007F6B6C" w:rsidRPr="00FC2099" w:rsidRDefault="007F6B6C" w:rsidP="00FC2500">
      <w:pPr>
        <w:spacing w:after="0" w:line="240" w:lineRule="auto"/>
        <w:ind w:firstLine="709"/>
        <w:jc w:val="both"/>
        <w:rPr>
          <w:rFonts w:ascii="Times New Roman" w:hAnsi="Times New Roman"/>
          <w:i/>
          <w:iCs/>
          <w:sz w:val="28"/>
          <w:szCs w:val="24"/>
          <w:lang w:val="ru-RU" w:eastAsia="pl-PL"/>
        </w:rPr>
      </w:pPr>
      <w:r w:rsidRPr="00FC2099">
        <w:rPr>
          <w:rFonts w:ascii="Times New Roman" w:hAnsi="Times New Roman"/>
          <w:i/>
          <w:iCs/>
          <w:sz w:val="28"/>
          <w:szCs w:val="24"/>
          <w:lang w:val="pl-PL" w:eastAsia="pl-PL"/>
        </w:rPr>
        <w:t>ORCID</w:t>
      </w:r>
      <w:r w:rsidRPr="00FC2099">
        <w:rPr>
          <w:rFonts w:ascii="Times New Roman" w:hAnsi="Times New Roman"/>
          <w:i/>
          <w:iCs/>
          <w:sz w:val="28"/>
          <w:szCs w:val="24"/>
          <w:lang w:val="ru-RU" w:eastAsia="pl-PL"/>
        </w:rPr>
        <w:t xml:space="preserve">: </w:t>
      </w:r>
      <w:r w:rsidRPr="00726DBA">
        <w:rPr>
          <w:rFonts w:ascii="Times New Roman" w:hAnsi="Times New Roman"/>
          <w:i/>
          <w:iCs/>
          <w:sz w:val="28"/>
          <w:szCs w:val="24"/>
          <w:lang w:val="pl-PL" w:eastAsia="pl-PL"/>
        </w:rPr>
        <w:t>https</w:t>
      </w:r>
      <w:r w:rsidRPr="00726DBA">
        <w:rPr>
          <w:rFonts w:ascii="Times New Roman" w:hAnsi="Times New Roman"/>
          <w:i/>
          <w:iCs/>
          <w:sz w:val="28"/>
          <w:szCs w:val="24"/>
          <w:lang w:val="ru-RU" w:eastAsia="pl-PL"/>
        </w:rPr>
        <w:t>://</w:t>
      </w:r>
      <w:r w:rsidRPr="00726DBA">
        <w:rPr>
          <w:rFonts w:ascii="Times New Roman" w:hAnsi="Times New Roman"/>
          <w:i/>
          <w:iCs/>
          <w:sz w:val="28"/>
          <w:szCs w:val="24"/>
          <w:lang w:val="pl-PL" w:eastAsia="pl-PL"/>
        </w:rPr>
        <w:t>orcid</w:t>
      </w:r>
      <w:r w:rsidRPr="00726DBA">
        <w:rPr>
          <w:rFonts w:ascii="Times New Roman" w:hAnsi="Times New Roman"/>
          <w:i/>
          <w:iCs/>
          <w:sz w:val="28"/>
          <w:szCs w:val="24"/>
          <w:lang w:val="ru-RU" w:eastAsia="pl-PL"/>
        </w:rPr>
        <w:t>.</w:t>
      </w:r>
      <w:r w:rsidRPr="00726DBA">
        <w:rPr>
          <w:rFonts w:ascii="Times New Roman" w:hAnsi="Times New Roman"/>
          <w:i/>
          <w:iCs/>
          <w:sz w:val="28"/>
          <w:szCs w:val="24"/>
          <w:lang w:val="pl-PL" w:eastAsia="pl-PL"/>
        </w:rPr>
        <w:t>org</w:t>
      </w:r>
      <w:r w:rsidRPr="00726DBA">
        <w:rPr>
          <w:rFonts w:ascii="Times New Roman" w:hAnsi="Times New Roman"/>
          <w:i/>
          <w:iCs/>
          <w:sz w:val="28"/>
          <w:szCs w:val="24"/>
          <w:lang w:val="ru-RU" w:eastAsia="pl-PL"/>
        </w:rPr>
        <w:t>/0000-0001-9344-2315</w:t>
      </w:r>
      <w:r w:rsidRPr="00FC2099">
        <w:rPr>
          <w:rFonts w:ascii="Times New Roman" w:hAnsi="Times New Roman"/>
          <w:i/>
          <w:iCs/>
          <w:sz w:val="28"/>
          <w:szCs w:val="24"/>
          <w:lang w:val="ru-RU" w:eastAsia="pl-PL"/>
        </w:rPr>
        <w:t xml:space="preserve">; </w:t>
      </w:r>
    </w:p>
    <w:p w:rsidR="007F6B6C" w:rsidRPr="00FC2099" w:rsidRDefault="007F6B6C" w:rsidP="00FC2500">
      <w:pPr>
        <w:spacing w:after="0" w:line="240" w:lineRule="auto"/>
        <w:ind w:firstLine="709"/>
        <w:jc w:val="both"/>
        <w:rPr>
          <w:rFonts w:ascii="Times New Roman" w:hAnsi="Times New Roman"/>
          <w:b/>
          <w:i/>
          <w:sz w:val="28"/>
          <w:szCs w:val="24"/>
          <w:lang w:eastAsia="pl-PL"/>
        </w:rPr>
      </w:pPr>
      <w:r w:rsidRPr="00FC2099">
        <w:rPr>
          <w:rFonts w:ascii="Times New Roman" w:hAnsi="Times New Roman"/>
          <w:b/>
          <w:i/>
          <w:sz w:val="28"/>
          <w:szCs w:val="24"/>
          <w:lang w:eastAsia="pl-PL"/>
        </w:rPr>
        <w:t xml:space="preserve">Т. М. Моторина, </w:t>
      </w:r>
    </w:p>
    <w:p w:rsidR="007F6B6C" w:rsidRPr="00FC2099" w:rsidRDefault="007F6B6C" w:rsidP="00FC2500">
      <w:pPr>
        <w:spacing w:after="0" w:line="240" w:lineRule="auto"/>
        <w:ind w:firstLine="709"/>
        <w:jc w:val="both"/>
        <w:rPr>
          <w:rFonts w:ascii="Times New Roman" w:hAnsi="Times New Roman"/>
          <w:i/>
          <w:sz w:val="28"/>
          <w:szCs w:val="24"/>
          <w:lang w:eastAsia="pl-PL"/>
        </w:rPr>
      </w:pPr>
      <w:r w:rsidRPr="00FC2099">
        <w:rPr>
          <w:rFonts w:ascii="Times New Roman" w:hAnsi="Times New Roman"/>
          <w:i/>
          <w:sz w:val="28"/>
          <w:szCs w:val="24"/>
          <w:lang w:eastAsia="pl-PL"/>
        </w:rPr>
        <w:t>кандидат економічних наук, доцент,</w:t>
      </w:r>
    </w:p>
    <w:p w:rsidR="007F6B6C" w:rsidRPr="00FC2099" w:rsidRDefault="007F6B6C" w:rsidP="00FC2500">
      <w:pPr>
        <w:spacing w:after="0" w:line="240" w:lineRule="auto"/>
        <w:ind w:firstLine="709"/>
        <w:jc w:val="both"/>
        <w:rPr>
          <w:rFonts w:ascii="Times New Roman" w:hAnsi="Times New Roman"/>
          <w:i/>
          <w:sz w:val="28"/>
          <w:szCs w:val="24"/>
          <w:lang w:eastAsia="pl-PL"/>
        </w:rPr>
      </w:pPr>
      <w:r w:rsidRPr="00FC2099">
        <w:rPr>
          <w:rFonts w:ascii="Times New Roman" w:hAnsi="Times New Roman"/>
          <w:i/>
          <w:sz w:val="28"/>
          <w:szCs w:val="24"/>
          <w:lang w:eastAsia="pl-PL"/>
        </w:rPr>
        <w:t xml:space="preserve">доцент кафедри, </w:t>
      </w:r>
    </w:p>
    <w:p w:rsidR="007F6B6C" w:rsidRPr="00FC2099" w:rsidRDefault="007F6B6C" w:rsidP="00FC2500">
      <w:pPr>
        <w:spacing w:after="0" w:line="240" w:lineRule="auto"/>
        <w:ind w:firstLine="709"/>
        <w:jc w:val="both"/>
        <w:rPr>
          <w:rFonts w:ascii="Times New Roman" w:hAnsi="Times New Roman"/>
          <w:i/>
          <w:sz w:val="28"/>
          <w:szCs w:val="24"/>
          <w:lang w:eastAsia="pl-PL"/>
        </w:rPr>
      </w:pPr>
      <w:r w:rsidRPr="00FC2099">
        <w:rPr>
          <w:rFonts w:ascii="Times New Roman" w:hAnsi="Times New Roman"/>
          <w:bCs/>
          <w:i/>
          <w:iCs/>
          <w:sz w:val="28"/>
          <w:szCs w:val="24"/>
          <w:lang w:val="fr-FR" w:eastAsia="pl-PL"/>
        </w:rPr>
        <w:t>E</w:t>
      </w:r>
      <w:r w:rsidRPr="00A75F70">
        <w:rPr>
          <w:rFonts w:ascii="Times New Roman" w:hAnsi="Times New Roman"/>
          <w:bCs/>
          <w:i/>
          <w:iCs/>
          <w:sz w:val="28"/>
          <w:szCs w:val="24"/>
          <w:lang w:val="fr-FR" w:eastAsia="pl-PL"/>
        </w:rPr>
        <w:t>-</w:t>
      </w:r>
      <w:r w:rsidRPr="00FC2099">
        <w:rPr>
          <w:rFonts w:ascii="Times New Roman" w:hAnsi="Times New Roman"/>
          <w:bCs/>
          <w:i/>
          <w:iCs/>
          <w:sz w:val="28"/>
          <w:szCs w:val="24"/>
          <w:lang w:val="fr-FR" w:eastAsia="pl-PL"/>
        </w:rPr>
        <w:t>mail</w:t>
      </w:r>
      <w:r w:rsidRPr="00A75F70">
        <w:rPr>
          <w:rFonts w:ascii="Times New Roman" w:hAnsi="Times New Roman"/>
          <w:bCs/>
          <w:i/>
          <w:iCs/>
          <w:sz w:val="28"/>
          <w:szCs w:val="24"/>
          <w:lang w:val="fr-FR" w:eastAsia="pl-PL"/>
        </w:rPr>
        <w:t xml:space="preserve">: </w:t>
      </w:r>
      <w:r w:rsidRPr="00726DBA">
        <w:rPr>
          <w:rFonts w:ascii="Times New Roman" w:hAnsi="Times New Roman"/>
          <w:i/>
          <w:sz w:val="28"/>
          <w:szCs w:val="24"/>
          <w:lang w:eastAsia="pl-PL"/>
        </w:rPr>
        <w:t>t.motoryna@i.ua</w:t>
      </w:r>
    </w:p>
    <w:p w:rsidR="007F6B6C" w:rsidRPr="00FC2099" w:rsidRDefault="007F6B6C" w:rsidP="00FC2500">
      <w:pPr>
        <w:spacing w:after="0" w:line="240" w:lineRule="auto"/>
        <w:ind w:firstLine="709"/>
        <w:jc w:val="both"/>
        <w:rPr>
          <w:rFonts w:ascii="Times New Roman" w:hAnsi="Times New Roman"/>
          <w:i/>
          <w:sz w:val="28"/>
          <w:szCs w:val="24"/>
          <w:lang w:eastAsia="pl-PL"/>
        </w:rPr>
      </w:pPr>
      <w:r w:rsidRPr="00FC2099">
        <w:rPr>
          <w:rFonts w:ascii="Times New Roman" w:hAnsi="Times New Roman"/>
          <w:i/>
          <w:iCs/>
          <w:sz w:val="28"/>
          <w:szCs w:val="24"/>
          <w:lang w:val="pl-PL" w:eastAsia="pl-PL"/>
        </w:rPr>
        <w:t>ORCID</w:t>
      </w:r>
      <w:r w:rsidRPr="00FC2099">
        <w:rPr>
          <w:rFonts w:ascii="Times New Roman" w:hAnsi="Times New Roman"/>
          <w:i/>
          <w:iCs/>
          <w:sz w:val="28"/>
          <w:szCs w:val="24"/>
          <w:lang w:val="ru-RU" w:eastAsia="pl-PL"/>
        </w:rPr>
        <w:t xml:space="preserve">: </w:t>
      </w:r>
      <w:r w:rsidRPr="00FC2099">
        <w:rPr>
          <w:rFonts w:ascii="Times New Roman" w:hAnsi="Times New Roman"/>
          <w:i/>
          <w:sz w:val="28"/>
          <w:szCs w:val="24"/>
          <w:lang w:eastAsia="pl-PL"/>
        </w:rPr>
        <w:t>https://orcid.org/0000-0002-8344-4111;</w:t>
      </w:r>
    </w:p>
    <w:p w:rsidR="007F6B6C" w:rsidRPr="00FC2099" w:rsidRDefault="007F6B6C" w:rsidP="00FC2500">
      <w:pPr>
        <w:spacing w:after="0" w:line="240" w:lineRule="auto"/>
        <w:ind w:firstLine="709"/>
        <w:jc w:val="both"/>
        <w:rPr>
          <w:rFonts w:ascii="Times New Roman" w:hAnsi="Times New Roman"/>
          <w:b/>
          <w:i/>
          <w:sz w:val="28"/>
          <w:szCs w:val="24"/>
          <w:lang w:eastAsia="pl-PL"/>
        </w:rPr>
      </w:pPr>
      <w:r w:rsidRPr="00FC2099">
        <w:rPr>
          <w:rFonts w:ascii="Times New Roman" w:hAnsi="Times New Roman"/>
          <w:b/>
          <w:i/>
          <w:sz w:val="28"/>
          <w:szCs w:val="24"/>
          <w:lang w:eastAsia="pl-PL"/>
        </w:rPr>
        <w:t xml:space="preserve">К. Р. Приходько, </w:t>
      </w:r>
    </w:p>
    <w:p w:rsidR="007F6B6C" w:rsidRPr="00FC2099" w:rsidRDefault="007F6B6C" w:rsidP="00FC2500">
      <w:pPr>
        <w:spacing w:after="0" w:line="240" w:lineRule="auto"/>
        <w:ind w:firstLine="709"/>
        <w:jc w:val="both"/>
        <w:rPr>
          <w:rFonts w:ascii="Times New Roman" w:hAnsi="Times New Roman"/>
          <w:i/>
          <w:sz w:val="28"/>
          <w:szCs w:val="24"/>
          <w:lang w:eastAsia="pl-PL"/>
        </w:rPr>
      </w:pPr>
      <w:r w:rsidRPr="00FC2099">
        <w:rPr>
          <w:rFonts w:ascii="Times New Roman" w:hAnsi="Times New Roman"/>
          <w:i/>
          <w:sz w:val="28"/>
          <w:szCs w:val="24"/>
          <w:lang w:eastAsia="pl-PL"/>
        </w:rPr>
        <w:t>кандидат економічних наук,</w:t>
      </w:r>
    </w:p>
    <w:p w:rsidR="007F6B6C" w:rsidRPr="00FC2099" w:rsidRDefault="007F6B6C" w:rsidP="00FC2500">
      <w:pPr>
        <w:spacing w:after="0" w:line="240" w:lineRule="auto"/>
        <w:ind w:firstLine="709"/>
        <w:jc w:val="both"/>
        <w:rPr>
          <w:rFonts w:ascii="Times New Roman" w:hAnsi="Times New Roman"/>
          <w:i/>
          <w:sz w:val="28"/>
          <w:szCs w:val="24"/>
          <w:lang w:eastAsia="pl-PL"/>
        </w:rPr>
      </w:pPr>
      <w:r w:rsidRPr="00FC2099">
        <w:rPr>
          <w:rFonts w:ascii="Times New Roman" w:hAnsi="Times New Roman"/>
          <w:i/>
          <w:sz w:val="28"/>
          <w:szCs w:val="24"/>
          <w:lang w:eastAsia="pl-PL"/>
        </w:rPr>
        <w:t>асистент кафедри,</w:t>
      </w:r>
    </w:p>
    <w:p w:rsidR="007F6B6C" w:rsidRPr="00FC2099" w:rsidRDefault="007F6B6C" w:rsidP="00FC2500">
      <w:pPr>
        <w:spacing w:after="0" w:line="240" w:lineRule="auto"/>
        <w:ind w:firstLine="709"/>
        <w:rPr>
          <w:rFonts w:ascii="Times New Roman" w:hAnsi="Times New Roman"/>
          <w:i/>
          <w:sz w:val="28"/>
          <w:szCs w:val="28"/>
        </w:rPr>
      </w:pPr>
      <w:r w:rsidRPr="00FC2099">
        <w:rPr>
          <w:rFonts w:ascii="Times New Roman" w:hAnsi="Times New Roman"/>
          <w:bCs/>
          <w:i/>
          <w:iCs/>
          <w:sz w:val="28"/>
          <w:szCs w:val="24"/>
          <w:lang w:val="fr-FR" w:eastAsia="pl-PL"/>
        </w:rPr>
        <w:t>E</w:t>
      </w:r>
      <w:r w:rsidRPr="00A75F70">
        <w:rPr>
          <w:rFonts w:ascii="Times New Roman" w:hAnsi="Times New Roman"/>
          <w:bCs/>
          <w:i/>
          <w:iCs/>
          <w:sz w:val="28"/>
          <w:szCs w:val="24"/>
          <w:lang w:val="fr-FR" w:eastAsia="pl-PL"/>
        </w:rPr>
        <w:t>-</w:t>
      </w:r>
      <w:r w:rsidRPr="00FC2099">
        <w:rPr>
          <w:rFonts w:ascii="Times New Roman" w:hAnsi="Times New Roman"/>
          <w:bCs/>
          <w:i/>
          <w:iCs/>
          <w:sz w:val="28"/>
          <w:szCs w:val="24"/>
          <w:lang w:val="fr-FR" w:eastAsia="pl-PL"/>
        </w:rPr>
        <w:t>mail</w:t>
      </w:r>
      <w:r w:rsidRPr="00A75F70">
        <w:rPr>
          <w:rFonts w:ascii="Times New Roman" w:hAnsi="Times New Roman"/>
          <w:bCs/>
          <w:i/>
          <w:iCs/>
          <w:sz w:val="28"/>
          <w:szCs w:val="24"/>
          <w:lang w:val="fr-FR" w:eastAsia="pl-PL"/>
        </w:rPr>
        <w:t xml:space="preserve">: </w:t>
      </w:r>
      <w:r w:rsidRPr="00726DBA">
        <w:rPr>
          <w:rFonts w:ascii="Times New Roman" w:hAnsi="Times New Roman"/>
          <w:i/>
          <w:sz w:val="28"/>
          <w:szCs w:val="28"/>
        </w:rPr>
        <w:t>kateryna.prykhodko@gmail.com</w:t>
      </w:r>
    </w:p>
    <w:p w:rsidR="007F6B6C" w:rsidRPr="00167832" w:rsidRDefault="007F6B6C" w:rsidP="00FC2500">
      <w:pPr>
        <w:spacing w:after="0" w:line="240" w:lineRule="auto"/>
        <w:ind w:firstLine="709"/>
        <w:rPr>
          <w:rFonts w:ascii="Times New Roman" w:hAnsi="Times New Roman"/>
          <w:i/>
          <w:sz w:val="28"/>
          <w:szCs w:val="28"/>
          <w:lang w:val="ru-RU"/>
        </w:rPr>
      </w:pPr>
      <w:r w:rsidRPr="00FC2099">
        <w:rPr>
          <w:rFonts w:ascii="Times New Roman" w:hAnsi="Times New Roman"/>
          <w:i/>
          <w:sz w:val="28"/>
          <w:szCs w:val="28"/>
        </w:rPr>
        <w:t>ORCID: https://orcid.org/0000-0001-5415-1662</w:t>
      </w:r>
      <w:r w:rsidRPr="00167832">
        <w:rPr>
          <w:rFonts w:ascii="Times New Roman" w:hAnsi="Times New Roman"/>
          <w:i/>
          <w:sz w:val="28"/>
          <w:szCs w:val="28"/>
          <w:lang w:val="ru-RU"/>
        </w:rPr>
        <w:t>;</w:t>
      </w:r>
    </w:p>
    <w:p w:rsidR="007F6B6C" w:rsidRPr="00FC2099" w:rsidRDefault="007F6B6C" w:rsidP="00FC2500">
      <w:pPr>
        <w:shd w:val="clear" w:color="auto" w:fill="FFFFFF"/>
        <w:spacing w:after="0" w:line="240" w:lineRule="auto"/>
        <w:ind w:firstLine="709"/>
        <w:rPr>
          <w:rFonts w:ascii="Times New Roman" w:hAnsi="Times New Roman"/>
          <w:i/>
          <w:sz w:val="28"/>
          <w:szCs w:val="24"/>
          <w:lang w:eastAsia="pl-PL"/>
        </w:rPr>
      </w:pPr>
      <w:r w:rsidRPr="00FC2099">
        <w:rPr>
          <w:rFonts w:ascii="Times New Roman" w:hAnsi="Times New Roman"/>
          <w:i/>
          <w:sz w:val="28"/>
          <w:szCs w:val="24"/>
          <w:lang w:eastAsia="pl-PL"/>
        </w:rPr>
        <w:t>Київський національний університет імені Тараса Шевченка</w:t>
      </w:r>
    </w:p>
    <w:p w:rsidR="007F6B6C" w:rsidRPr="001452C1" w:rsidRDefault="007F6B6C" w:rsidP="00A3523B">
      <w:pPr>
        <w:shd w:val="clear" w:color="auto" w:fill="FFFFFF"/>
        <w:spacing w:after="0" w:line="240" w:lineRule="auto"/>
        <w:rPr>
          <w:rFonts w:ascii="Times New Roman" w:hAnsi="Times New Roman"/>
          <w:i/>
          <w:iCs/>
          <w:color w:val="000000"/>
          <w:sz w:val="24"/>
          <w:szCs w:val="24"/>
          <w:lang w:eastAsia="pl-PL"/>
        </w:rPr>
      </w:pPr>
    </w:p>
    <w:p w:rsidR="007F6B6C" w:rsidRPr="00B541CB" w:rsidRDefault="007F6B6C" w:rsidP="00FC2500">
      <w:pPr>
        <w:spacing w:after="0" w:line="240" w:lineRule="auto"/>
        <w:ind w:firstLine="709"/>
        <w:jc w:val="center"/>
        <w:rPr>
          <w:rFonts w:ascii="Times New Roman" w:hAnsi="Times New Roman"/>
          <w:b/>
          <w:sz w:val="28"/>
          <w:szCs w:val="28"/>
        </w:rPr>
      </w:pPr>
      <w:r w:rsidRPr="00B541CB">
        <w:rPr>
          <w:rFonts w:ascii="Times New Roman" w:hAnsi="Times New Roman"/>
          <w:b/>
          <w:sz w:val="28"/>
          <w:szCs w:val="28"/>
        </w:rPr>
        <w:t>Як структура ВВП Україні зреагувала на</w:t>
      </w:r>
      <w:r w:rsidRPr="00B541CB">
        <w:rPr>
          <w:rFonts w:ascii="Times New Roman" w:hAnsi="Times New Roman"/>
          <w:b/>
          <w:sz w:val="28"/>
          <w:szCs w:val="28"/>
          <w:lang w:val="ru-RU"/>
        </w:rPr>
        <w:t xml:space="preserve"> </w:t>
      </w:r>
      <w:r w:rsidRPr="00B541CB">
        <w:rPr>
          <w:rFonts w:ascii="Times New Roman" w:hAnsi="Times New Roman"/>
          <w:b/>
          <w:sz w:val="28"/>
          <w:szCs w:val="28"/>
          <w:lang w:val="en-US"/>
        </w:rPr>
        <w:t>COVID</w:t>
      </w:r>
      <w:r w:rsidRPr="00B541CB">
        <w:rPr>
          <w:rFonts w:ascii="Times New Roman" w:hAnsi="Times New Roman"/>
          <w:b/>
          <w:sz w:val="28"/>
          <w:szCs w:val="28"/>
          <w:lang w:val="ru-RU"/>
        </w:rPr>
        <w:t>-19</w:t>
      </w:r>
    </w:p>
    <w:p w:rsidR="007F6B6C" w:rsidRPr="00B541CB" w:rsidRDefault="007F6B6C" w:rsidP="00C20ACA">
      <w:pPr>
        <w:shd w:val="clear" w:color="auto" w:fill="FFFFFF"/>
        <w:spacing w:after="0" w:line="240" w:lineRule="auto"/>
        <w:ind w:firstLine="709"/>
        <w:jc w:val="both"/>
        <w:rPr>
          <w:rFonts w:ascii="Times New Roman" w:hAnsi="Times New Roman"/>
          <w:bCs/>
          <w:color w:val="000000"/>
          <w:sz w:val="28"/>
          <w:szCs w:val="28"/>
          <w:lang w:eastAsia="pl-PL"/>
        </w:rPr>
      </w:pPr>
      <w:r>
        <w:rPr>
          <w:rFonts w:ascii="Times New Roman" w:hAnsi="Times New Roman"/>
          <w:bCs/>
          <w:color w:val="000000"/>
          <w:sz w:val="28"/>
          <w:szCs w:val="28"/>
          <w:lang w:eastAsia="pl-PL"/>
        </w:rPr>
        <w:t>Д</w:t>
      </w:r>
      <w:r w:rsidRPr="00B541CB">
        <w:rPr>
          <w:rFonts w:ascii="Times New Roman" w:hAnsi="Times New Roman"/>
          <w:bCs/>
          <w:color w:val="000000"/>
          <w:sz w:val="28"/>
          <w:szCs w:val="28"/>
          <w:lang w:eastAsia="pl-PL"/>
        </w:rPr>
        <w:t xml:space="preserve">осліджено вплив пандемії </w:t>
      </w:r>
      <w:r w:rsidRPr="007E0DDF">
        <w:rPr>
          <w:rFonts w:ascii="Times New Roman" w:hAnsi="Times New Roman"/>
          <w:bCs/>
          <w:color w:val="000000"/>
          <w:sz w:val="28"/>
          <w:szCs w:val="28"/>
          <w:lang w:val="en-US" w:eastAsia="pl-PL"/>
        </w:rPr>
        <w:t>COVID</w:t>
      </w:r>
      <w:r w:rsidRPr="007E0DDF">
        <w:rPr>
          <w:rFonts w:ascii="Times New Roman" w:hAnsi="Times New Roman"/>
          <w:bCs/>
          <w:color w:val="000000"/>
          <w:sz w:val="28"/>
          <w:szCs w:val="28"/>
          <w:lang w:val="ru-RU" w:eastAsia="pl-PL"/>
        </w:rPr>
        <w:t>-19</w:t>
      </w:r>
      <w:r>
        <w:rPr>
          <w:rFonts w:ascii="Times New Roman" w:hAnsi="Times New Roman"/>
          <w:bCs/>
          <w:i/>
          <w:color w:val="000000"/>
          <w:sz w:val="28"/>
          <w:szCs w:val="28"/>
          <w:lang w:val="ru-RU" w:eastAsia="pl-PL"/>
        </w:rPr>
        <w:t xml:space="preserve"> </w:t>
      </w:r>
      <w:r w:rsidRPr="00B541CB">
        <w:rPr>
          <w:rFonts w:ascii="Times New Roman" w:hAnsi="Times New Roman"/>
          <w:bCs/>
          <w:color w:val="000000"/>
          <w:sz w:val="28"/>
          <w:szCs w:val="28"/>
          <w:lang w:eastAsia="pl-PL"/>
        </w:rPr>
        <w:t>на структуру ВВП України, систематизован</w:t>
      </w:r>
      <w:r>
        <w:rPr>
          <w:rFonts w:ascii="Times New Roman" w:hAnsi="Times New Roman"/>
          <w:bCs/>
          <w:color w:val="000000"/>
          <w:sz w:val="28"/>
          <w:szCs w:val="28"/>
          <w:lang w:eastAsia="pl-PL"/>
        </w:rPr>
        <w:t>о</w:t>
      </w:r>
      <w:r w:rsidRPr="00B541CB">
        <w:rPr>
          <w:rFonts w:ascii="Times New Roman" w:hAnsi="Times New Roman"/>
          <w:bCs/>
          <w:color w:val="000000"/>
          <w:sz w:val="28"/>
          <w:szCs w:val="28"/>
          <w:lang w:eastAsia="pl-PL"/>
        </w:rPr>
        <w:t xml:space="preserve"> причини виникнення та механізми прояву цього впливу. Виявлено особливості впливу пандемії на інституційну та галузеву структуру економіки </w:t>
      </w:r>
      <w:r>
        <w:rPr>
          <w:rFonts w:ascii="Times New Roman" w:hAnsi="Times New Roman"/>
          <w:bCs/>
          <w:color w:val="000000"/>
          <w:sz w:val="28"/>
          <w:szCs w:val="28"/>
          <w:lang w:eastAsia="pl-PL"/>
        </w:rPr>
        <w:t>у</w:t>
      </w:r>
      <w:r w:rsidRPr="00B541CB">
        <w:rPr>
          <w:rFonts w:ascii="Times New Roman" w:hAnsi="Times New Roman"/>
          <w:bCs/>
          <w:color w:val="000000"/>
          <w:sz w:val="28"/>
          <w:szCs w:val="28"/>
          <w:lang w:eastAsia="pl-PL"/>
        </w:rPr>
        <w:t xml:space="preserve"> вітчизняних умовах. Проаналізовано динаміку структури </w:t>
      </w:r>
      <w:r>
        <w:rPr>
          <w:rFonts w:ascii="Times New Roman" w:hAnsi="Times New Roman"/>
          <w:bCs/>
          <w:color w:val="000000"/>
          <w:sz w:val="28"/>
          <w:szCs w:val="28"/>
          <w:lang w:eastAsia="pl-PL"/>
        </w:rPr>
        <w:t xml:space="preserve">національного </w:t>
      </w:r>
      <w:r w:rsidRPr="00B541CB">
        <w:rPr>
          <w:rFonts w:ascii="Times New Roman" w:hAnsi="Times New Roman"/>
          <w:bCs/>
          <w:color w:val="000000"/>
          <w:sz w:val="28"/>
          <w:szCs w:val="28"/>
          <w:lang w:eastAsia="pl-PL"/>
        </w:rPr>
        <w:t>валового внутрішнього продукту в умовах пандемії.</w:t>
      </w:r>
    </w:p>
    <w:p w:rsidR="007F6B6C" w:rsidRPr="00B541CB" w:rsidRDefault="007F6B6C" w:rsidP="00C20ACA">
      <w:pPr>
        <w:shd w:val="clear" w:color="auto" w:fill="FFFFFF"/>
        <w:spacing w:after="0" w:line="240" w:lineRule="auto"/>
        <w:ind w:firstLine="709"/>
        <w:jc w:val="both"/>
        <w:rPr>
          <w:rFonts w:ascii="Times New Roman" w:hAnsi="Times New Roman"/>
          <w:bCs/>
          <w:color w:val="000000"/>
          <w:sz w:val="28"/>
          <w:szCs w:val="28"/>
          <w:lang w:eastAsia="pl-PL"/>
        </w:rPr>
      </w:pPr>
      <w:r>
        <w:rPr>
          <w:rFonts w:ascii="Times New Roman" w:hAnsi="Times New Roman"/>
          <w:bCs/>
          <w:color w:val="000000"/>
          <w:sz w:val="28"/>
          <w:szCs w:val="28"/>
          <w:lang w:eastAsia="pl-PL"/>
        </w:rPr>
        <w:t>Висвітлено</w:t>
      </w:r>
      <w:r w:rsidRPr="00B541CB">
        <w:rPr>
          <w:rFonts w:ascii="Times New Roman" w:hAnsi="Times New Roman"/>
          <w:bCs/>
          <w:color w:val="000000"/>
          <w:sz w:val="28"/>
          <w:szCs w:val="28"/>
          <w:lang w:eastAsia="pl-PL"/>
        </w:rPr>
        <w:t xml:space="preserve"> роль сектор</w:t>
      </w:r>
      <w:r>
        <w:rPr>
          <w:rFonts w:ascii="Times New Roman" w:hAnsi="Times New Roman"/>
          <w:bCs/>
          <w:color w:val="000000"/>
          <w:sz w:val="28"/>
          <w:szCs w:val="28"/>
          <w:lang w:eastAsia="pl-PL"/>
        </w:rPr>
        <w:t>у</w:t>
      </w:r>
      <w:r w:rsidRPr="00B541CB">
        <w:rPr>
          <w:rFonts w:ascii="Times New Roman" w:hAnsi="Times New Roman"/>
          <w:bCs/>
          <w:color w:val="000000"/>
          <w:sz w:val="28"/>
          <w:szCs w:val="28"/>
          <w:lang w:eastAsia="pl-PL"/>
        </w:rPr>
        <w:t xml:space="preserve"> нефінансових корпораці</w:t>
      </w:r>
      <w:r>
        <w:rPr>
          <w:rFonts w:ascii="Times New Roman" w:hAnsi="Times New Roman"/>
          <w:bCs/>
          <w:color w:val="000000"/>
          <w:sz w:val="28"/>
          <w:szCs w:val="28"/>
          <w:lang w:eastAsia="pl-PL"/>
        </w:rPr>
        <w:t>й</w:t>
      </w:r>
      <w:r w:rsidRPr="00B541CB">
        <w:rPr>
          <w:rFonts w:ascii="Times New Roman" w:hAnsi="Times New Roman"/>
          <w:bCs/>
          <w:color w:val="000000"/>
          <w:sz w:val="28"/>
          <w:szCs w:val="28"/>
          <w:lang w:eastAsia="pl-PL"/>
        </w:rPr>
        <w:t xml:space="preserve">, домашніх господарств і фінансових корпорацій </w:t>
      </w:r>
      <w:r w:rsidRPr="00B541CB">
        <w:rPr>
          <w:rFonts w:ascii="Times New Roman" w:hAnsi="Times New Roman"/>
          <w:bCs/>
          <w:color w:val="000000"/>
          <w:sz w:val="28"/>
          <w:szCs w:val="28"/>
          <w:lang w:val="ru-RU" w:eastAsia="pl-PL"/>
        </w:rPr>
        <w:t xml:space="preserve">та </w:t>
      </w:r>
      <w:r w:rsidRPr="00B541CB">
        <w:rPr>
          <w:rFonts w:ascii="Times New Roman" w:hAnsi="Times New Roman"/>
          <w:bCs/>
          <w:color w:val="000000"/>
          <w:sz w:val="28"/>
          <w:szCs w:val="28"/>
          <w:lang w:eastAsia="pl-PL"/>
        </w:rPr>
        <w:t>у</w:t>
      </w:r>
      <w:r w:rsidRPr="00B541CB">
        <w:rPr>
          <w:rFonts w:ascii="Times New Roman" w:hAnsi="Times New Roman"/>
          <w:bCs/>
          <w:color w:val="000000"/>
          <w:sz w:val="28"/>
          <w:szCs w:val="28"/>
          <w:lang w:val="ru-RU" w:eastAsia="pl-PL"/>
        </w:rPr>
        <w:t>ряду у</w:t>
      </w:r>
      <w:r w:rsidRPr="00B541CB">
        <w:rPr>
          <w:rFonts w:ascii="Times New Roman" w:hAnsi="Times New Roman"/>
          <w:bCs/>
          <w:color w:val="000000"/>
          <w:sz w:val="28"/>
          <w:szCs w:val="28"/>
          <w:lang w:eastAsia="pl-PL"/>
        </w:rPr>
        <w:t xml:space="preserve"> формуванні ВВП України.</w:t>
      </w:r>
      <w:r w:rsidRPr="00B541CB">
        <w:rPr>
          <w:rFonts w:ascii="Times New Roman" w:hAnsi="Times New Roman"/>
          <w:sz w:val="28"/>
          <w:szCs w:val="28"/>
        </w:rPr>
        <w:t xml:space="preserve"> </w:t>
      </w:r>
      <w:r>
        <w:rPr>
          <w:rFonts w:ascii="Times New Roman" w:hAnsi="Times New Roman"/>
          <w:sz w:val="28"/>
          <w:szCs w:val="28"/>
        </w:rPr>
        <w:t>Показано, що з</w:t>
      </w:r>
      <w:r w:rsidRPr="00B541CB">
        <w:rPr>
          <w:rFonts w:ascii="Times New Roman" w:hAnsi="Times New Roman"/>
          <w:bCs/>
          <w:color w:val="000000"/>
          <w:sz w:val="28"/>
          <w:szCs w:val="28"/>
          <w:lang w:eastAsia="pl-PL"/>
        </w:rPr>
        <w:t>ростання економічної активності нефінансового сектор</w:t>
      </w:r>
      <w:r>
        <w:rPr>
          <w:rFonts w:ascii="Times New Roman" w:hAnsi="Times New Roman"/>
          <w:bCs/>
          <w:color w:val="000000"/>
          <w:sz w:val="28"/>
          <w:szCs w:val="28"/>
          <w:lang w:eastAsia="pl-PL"/>
        </w:rPr>
        <w:t>у</w:t>
      </w:r>
      <w:r w:rsidRPr="00B541CB">
        <w:rPr>
          <w:rFonts w:ascii="Times New Roman" w:hAnsi="Times New Roman"/>
          <w:bCs/>
          <w:color w:val="000000"/>
          <w:sz w:val="28"/>
          <w:szCs w:val="28"/>
          <w:lang w:eastAsia="pl-PL"/>
        </w:rPr>
        <w:t xml:space="preserve"> привело до збільшення дивідендів, роялті та інших елементів доходів від власності</w:t>
      </w:r>
      <w:r>
        <w:rPr>
          <w:rFonts w:ascii="Times New Roman" w:hAnsi="Times New Roman"/>
          <w:bCs/>
          <w:color w:val="000000"/>
          <w:sz w:val="28"/>
          <w:szCs w:val="28"/>
          <w:lang w:eastAsia="pl-PL"/>
        </w:rPr>
        <w:t>. Водночас</w:t>
      </w:r>
      <w:r w:rsidRPr="00B541CB">
        <w:rPr>
          <w:rFonts w:ascii="Times New Roman" w:hAnsi="Times New Roman"/>
          <w:bCs/>
          <w:color w:val="000000"/>
          <w:sz w:val="28"/>
          <w:szCs w:val="28"/>
          <w:lang w:eastAsia="pl-PL"/>
        </w:rPr>
        <w:t xml:space="preserve"> фінансові корпорації, органи загального державного управління, домашні господарства втрачали доходи від власності, </w:t>
      </w:r>
      <w:r>
        <w:rPr>
          <w:rFonts w:ascii="Times New Roman" w:hAnsi="Times New Roman"/>
          <w:bCs/>
          <w:color w:val="000000"/>
          <w:sz w:val="28"/>
          <w:szCs w:val="28"/>
          <w:lang w:eastAsia="pl-PL"/>
        </w:rPr>
        <w:t>насамперед</w:t>
      </w:r>
      <w:r w:rsidRPr="00B541CB">
        <w:rPr>
          <w:rFonts w:ascii="Times New Roman" w:hAnsi="Times New Roman"/>
          <w:bCs/>
          <w:color w:val="000000"/>
          <w:sz w:val="28"/>
          <w:szCs w:val="28"/>
          <w:lang w:eastAsia="pl-PL"/>
        </w:rPr>
        <w:t xml:space="preserve"> через зниження </w:t>
      </w:r>
      <w:r>
        <w:rPr>
          <w:rFonts w:ascii="Times New Roman" w:hAnsi="Times New Roman"/>
          <w:bCs/>
          <w:color w:val="000000"/>
          <w:sz w:val="28"/>
          <w:szCs w:val="28"/>
          <w:lang w:eastAsia="pl-PL"/>
        </w:rPr>
        <w:t>обліков</w:t>
      </w:r>
      <w:r w:rsidRPr="00B541CB">
        <w:rPr>
          <w:rFonts w:ascii="Times New Roman" w:hAnsi="Times New Roman"/>
          <w:bCs/>
          <w:color w:val="000000"/>
          <w:sz w:val="28"/>
          <w:szCs w:val="28"/>
          <w:lang w:eastAsia="pl-PL"/>
        </w:rPr>
        <w:t xml:space="preserve">ої ставки </w:t>
      </w:r>
      <w:r w:rsidRPr="001452C1">
        <w:rPr>
          <w:rFonts w:ascii="Times New Roman" w:hAnsi="Times New Roman"/>
          <w:sz w:val="28"/>
          <w:szCs w:val="28"/>
        </w:rPr>
        <w:t>Національного банку України</w:t>
      </w:r>
      <w:r w:rsidRPr="00B541CB">
        <w:rPr>
          <w:rFonts w:ascii="Times New Roman" w:hAnsi="Times New Roman"/>
          <w:bCs/>
          <w:color w:val="000000"/>
          <w:sz w:val="28"/>
          <w:szCs w:val="28"/>
          <w:lang w:eastAsia="pl-PL"/>
        </w:rPr>
        <w:t xml:space="preserve">, що призвело до зменшення доходів фінансових корпорації у вигляді </w:t>
      </w:r>
      <w:r>
        <w:rPr>
          <w:rFonts w:ascii="Times New Roman" w:hAnsi="Times New Roman"/>
          <w:bCs/>
          <w:color w:val="000000"/>
          <w:sz w:val="28"/>
          <w:szCs w:val="28"/>
          <w:lang w:eastAsia="pl-PL"/>
        </w:rPr>
        <w:t>відсотк</w:t>
      </w:r>
      <w:r w:rsidRPr="00B541CB">
        <w:rPr>
          <w:rFonts w:ascii="Times New Roman" w:hAnsi="Times New Roman"/>
          <w:bCs/>
          <w:color w:val="000000"/>
          <w:sz w:val="28"/>
          <w:szCs w:val="28"/>
          <w:lang w:eastAsia="pl-PL"/>
        </w:rPr>
        <w:t xml:space="preserve">ів </w:t>
      </w:r>
      <w:r>
        <w:rPr>
          <w:rFonts w:ascii="Times New Roman" w:hAnsi="Times New Roman"/>
          <w:bCs/>
          <w:color w:val="000000"/>
          <w:sz w:val="28"/>
          <w:szCs w:val="28"/>
          <w:lang w:eastAsia="pl-PL"/>
        </w:rPr>
        <w:t>за</w:t>
      </w:r>
      <w:r w:rsidRPr="00B541CB">
        <w:rPr>
          <w:rFonts w:ascii="Times New Roman" w:hAnsi="Times New Roman"/>
          <w:bCs/>
          <w:color w:val="000000"/>
          <w:sz w:val="28"/>
          <w:szCs w:val="28"/>
          <w:lang w:eastAsia="pl-PL"/>
        </w:rPr>
        <w:t xml:space="preserve"> кредитам</w:t>
      </w:r>
      <w:r>
        <w:rPr>
          <w:rFonts w:ascii="Times New Roman" w:hAnsi="Times New Roman"/>
          <w:bCs/>
          <w:color w:val="000000"/>
          <w:sz w:val="28"/>
          <w:szCs w:val="28"/>
          <w:lang w:eastAsia="pl-PL"/>
        </w:rPr>
        <w:t>и</w:t>
      </w:r>
      <w:r w:rsidRPr="00B541CB">
        <w:rPr>
          <w:rFonts w:ascii="Times New Roman" w:hAnsi="Times New Roman"/>
          <w:bCs/>
          <w:color w:val="000000"/>
          <w:sz w:val="28"/>
          <w:szCs w:val="28"/>
          <w:lang w:eastAsia="pl-PL"/>
        </w:rPr>
        <w:t xml:space="preserve">, уряду </w:t>
      </w:r>
      <w:r>
        <w:rPr>
          <w:rFonts w:ascii="Times New Roman" w:hAnsi="Times New Roman"/>
          <w:bCs/>
          <w:color w:val="000000"/>
          <w:sz w:val="28"/>
          <w:szCs w:val="28"/>
          <w:lang w:eastAsia="pl-PL"/>
        </w:rPr>
        <w:t>– за</w:t>
      </w:r>
      <w:r w:rsidRPr="00B541CB">
        <w:rPr>
          <w:rFonts w:ascii="Times New Roman" w:hAnsi="Times New Roman"/>
          <w:bCs/>
          <w:color w:val="000000"/>
          <w:sz w:val="28"/>
          <w:szCs w:val="28"/>
          <w:lang w:eastAsia="pl-PL"/>
        </w:rPr>
        <w:t xml:space="preserve"> облігаціям</w:t>
      </w:r>
      <w:r>
        <w:rPr>
          <w:rFonts w:ascii="Times New Roman" w:hAnsi="Times New Roman"/>
          <w:bCs/>
          <w:color w:val="000000"/>
          <w:sz w:val="28"/>
          <w:szCs w:val="28"/>
          <w:lang w:eastAsia="pl-PL"/>
        </w:rPr>
        <w:t>и</w:t>
      </w:r>
      <w:r w:rsidRPr="00B541CB">
        <w:rPr>
          <w:rFonts w:ascii="Times New Roman" w:hAnsi="Times New Roman"/>
          <w:bCs/>
          <w:color w:val="000000"/>
          <w:sz w:val="28"/>
          <w:szCs w:val="28"/>
          <w:lang w:eastAsia="pl-PL"/>
        </w:rPr>
        <w:t xml:space="preserve"> і домогосподарств – </w:t>
      </w:r>
      <w:r>
        <w:rPr>
          <w:rFonts w:ascii="Times New Roman" w:hAnsi="Times New Roman"/>
          <w:bCs/>
          <w:color w:val="000000"/>
          <w:sz w:val="28"/>
          <w:szCs w:val="28"/>
          <w:lang w:eastAsia="pl-PL"/>
        </w:rPr>
        <w:t>за</w:t>
      </w:r>
      <w:r w:rsidRPr="00B541CB">
        <w:rPr>
          <w:rFonts w:ascii="Times New Roman" w:hAnsi="Times New Roman"/>
          <w:bCs/>
          <w:color w:val="000000"/>
          <w:sz w:val="28"/>
          <w:szCs w:val="28"/>
          <w:lang w:eastAsia="pl-PL"/>
        </w:rPr>
        <w:t xml:space="preserve"> депозитам</w:t>
      </w:r>
      <w:r>
        <w:rPr>
          <w:rFonts w:ascii="Times New Roman" w:hAnsi="Times New Roman"/>
          <w:bCs/>
          <w:color w:val="000000"/>
          <w:sz w:val="28"/>
          <w:szCs w:val="28"/>
          <w:lang w:eastAsia="pl-PL"/>
        </w:rPr>
        <w:t>и</w:t>
      </w:r>
      <w:r w:rsidRPr="00B541CB">
        <w:rPr>
          <w:rFonts w:ascii="Times New Roman" w:hAnsi="Times New Roman"/>
          <w:bCs/>
          <w:color w:val="000000"/>
          <w:sz w:val="28"/>
          <w:szCs w:val="28"/>
          <w:lang w:eastAsia="pl-PL"/>
        </w:rPr>
        <w:t>.</w:t>
      </w:r>
    </w:p>
    <w:p w:rsidR="007F6B6C" w:rsidRPr="00B541CB" w:rsidRDefault="007F6B6C" w:rsidP="00C20ACA">
      <w:pPr>
        <w:shd w:val="clear" w:color="auto" w:fill="FFFFFF"/>
        <w:spacing w:after="0" w:line="240" w:lineRule="auto"/>
        <w:ind w:firstLine="709"/>
        <w:jc w:val="both"/>
        <w:rPr>
          <w:rFonts w:ascii="Times New Roman" w:hAnsi="Times New Roman"/>
          <w:bCs/>
          <w:color w:val="000000"/>
          <w:sz w:val="28"/>
          <w:szCs w:val="28"/>
          <w:lang w:eastAsia="pl-PL"/>
        </w:rPr>
      </w:pPr>
      <w:r>
        <w:rPr>
          <w:rFonts w:ascii="Times New Roman" w:hAnsi="Times New Roman"/>
          <w:bCs/>
          <w:color w:val="000000"/>
          <w:sz w:val="28"/>
          <w:szCs w:val="28"/>
          <w:lang w:eastAsia="pl-PL"/>
        </w:rPr>
        <w:t>Р</w:t>
      </w:r>
      <w:r w:rsidRPr="00B541CB">
        <w:rPr>
          <w:rFonts w:ascii="Times New Roman" w:hAnsi="Times New Roman"/>
          <w:bCs/>
          <w:color w:val="000000"/>
          <w:sz w:val="28"/>
          <w:szCs w:val="28"/>
          <w:lang w:eastAsia="pl-PL"/>
        </w:rPr>
        <w:t>озглянуто проблеми перерозподілу первинних доходів секторів через фінансову систему.</w:t>
      </w:r>
      <w:r w:rsidRPr="00B541CB">
        <w:rPr>
          <w:rFonts w:ascii="Times New Roman" w:hAnsi="Times New Roman"/>
          <w:sz w:val="28"/>
          <w:szCs w:val="28"/>
        </w:rPr>
        <w:t xml:space="preserve"> Особливу увагу приділено </w:t>
      </w:r>
      <w:r w:rsidRPr="00B541CB">
        <w:rPr>
          <w:rFonts w:ascii="Times New Roman" w:hAnsi="Times New Roman"/>
          <w:bCs/>
          <w:color w:val="000000"/>
          <w:sz w:val="28"/>
          <w:szCs w:val="28"/>
          <w:lang w:eastAsia="pl-PL"/>
        </w:rPr>
        <w:t>банківському сектору.</w:t>
      </w:r>
      <w:r w:rsidRPr="00B541CB">
        <w:rPr>
          <w:rFonts w:ascii="Times New Roman" w:hAnsi="Times New Roman"/>
          <w:sz w:val="28"/>
          <w:szCs w:val="28"/>
        </w:rPr>
        <w:t xml:space="preserve"> </w:t>
      </w:r>
      <w:r w:rsidRPr="00B541CB">
        <w:rPr>
          <w:rFonts w:ascii="Times New Roman" w:hAnsi="Times New Roman"/>
          <w:bCs/>
          <w:color w:val="000000"/>
          <w:sz w:val="28"/>
          <w:szCs w:val="28"/>
          <w:lang w:eastAsia="pl-PL"/>
        </w:rPr>
        <w:t>Пандемія похитнула фінансове здоров</w:t>
      </w:r>
      <w:r>
        <w:rPr>
          <w:rFonts w:ascii="Times New Roman" w:hAnsi="Times New Roman"/>
          <w:bCs/>
          <w:color w:val="000000"/>
          <w:sz w:val="28"/>
          <w:szCs w:val="28"/>
          <w:lang w:eastAsia="pl-PL"/>
        </w:rPr>
        <w:t>’</w:t>
      </w:r>
      <w:r w:rsidRPr="00B541CB">
        <w:rPr>
          <w:rFonts w:ascii="Times New Roman" w:hAnsi="Times New Roman"/>
          <w:bCs/>
          <w:color w:val="000000"/>
          <w:sz w:val="28"/>
          <w:szCs w:val="28"/>
          <w:lang w:eastAsia="pl-PL"/>
        </w:rPr>
        <w:t>я банків</w:t>
      </w:r>
      <w:r>
        <w:rPr>
          <w:rFonts w:ascii="Times New Roman" w:hAnsi="Times New Roman"/>
          <w:bCs/>
          <w:color w:val="000000"/>
          <w:sz w:val="28"/>
          <w:szCs w:val="28"/>
          <w:lang w:eastAsia="pl-PL"/>
        </w:rPr>
        <w:t xml:space="preserve">, і вони </w:t>
      </w:r>
      <w:r w:rsidRPr="00B541CB">
        <w:rPr>
          <w:rFonts w:ascii="Times New Roman" w:hAnsi="Times New Roman"/>
          <w:bCs/>
          <w:color w:val="000000"/>
          <w:sz w:val="28"/>
          <w:szCs w:val="28"/>
          <w:lang w:eastAsia="pl-PL"/>
        </w:rPr>
        <w:t>почали підвищувати збори та комісійні</w:t>
      </w:r>
      <w:r>
        <w:rPr>
          <w:rFonts w:ascii="Times New Roman" w:hAnsi="Times New Roman"/>
          <w:bCs/>
          <w:color w:val="000000"/>
          <w:sz w:val="28"/>
          <w:szCs w:val="28"/>
          <w:lang w:eastAsia="pl-PL"/>
        </w:rPr>
        <w:t xml:space="preserve"> з метою</w:t>
      </w:r>
      <w:r w:rsidRPr="00B541CB">
        <w:rPr>
          <w:rFonts w:ascii="Times New Roman" w:hAnsi="Times New Roman"/>
          <w:bCs/>
          <w:color w:val="000000"/>
          <w:sz w:val="28"/>
          <w:szCs w:val="28"/>
          <w:lang w:eastAsia="pl-PL"/>
        </w:rPr>
        <w:t xml:space="preserve"> компенсувати збитки. Цей процес триватиме найближчими місяцями. У початковий період заморожування економіки банки не відчували </w:t>
      </w:r>
      <w:r>
        <w:rPr>
          <w:rFonts w:ascii="Times New Roman" w:hAnsi="Times New Roman"/>
          <w:bCs/>
          <w:color w:val="000000"/>
          <w:sz w:val="28"/>
          <w:szCs w:val="28"/>
          <w:lang w:eastAsia="pl-PL"/>
        </w:rPr>
        <w:t>й</w:t>
      </w:r>
      <w:r w:rsidRPr="00B541CB">
        <w:rPr>
          <w:rFonts w:ascii="Times New Roman" w:hAnsi="Times New Roman"/>
          <w:bCs/>
          <w:color w:val="000000"/>
          <w:sz w:val="28"/>
          <w:szCs w:val="28"/>
          <w:lang w:eastAsia="pl-PL"/>
        </w:rPr>
        <w:t>ого наслідків настільки негативно, як</w:t>
      </w:r>
      <w:r>
        <w:rPr>
          <w:rFonts w:ascii="Times New Roman" w:hAnsi="Times New Roman"/>
          <w:bCs/>
          <w:color w:val="000000"/>
          <w:sz w:val="28"/>
          <w:szCs w:val="28"/>
          <w:lang w:eastAsia="pl-PL"/>
        </w:rPr>
        <w:t>,</w:t>
      </w:r>
      <w:r w:rsidRPr="00B541CB">
        <w:rPr>
          <w:rFonts w:ascii="Times New Roman" w:hAnsi="Times New Roman"/>
          <w:bCs/>
          <w:color w:val="000000"/>
          <w:sz w:val="28"/>
          <w:szCs w:val="28"/>
          <w:lang w:eastAsia="pl-PL"/>
        </w:rPr>
        <w:t xml:space="preserve"> наприклад</w:t>
      </w:r>
      <w:r>
        <w:rPr>
          <w:rFonts w:ascii="Times New Roman" w:hAnsi="Times New Roman"/>
          <w:bCs/>
          <w:color w:val="000000"/>
          <w:sz w:val="28"/>
          <w:szCs w:val="28"/>
          <w:lang w:eastAsia="pl-PL"/>
        </w:rPr>
        <w:t>,</w:t>
      </w:r>
      <w:r w:rsidRPr="00B541CB">
        <w:rPr>
          <w:rFonts w:ascii="Times New Roman" w:hAnsi="Times New Roman"/>
          <w:bCs/>
          <w:color w:val="000000"/>
          <w:sz w:val="28"/>
          <w:szCs w:val="28"/>
          <w:lang w:eastAsia="pl-PL"/>
        </w:rPr>
        <w:t xml:space="preserve"> туризм, транспорт, культура. Динаміку структури ВВП за видами економічної діяльності проаналізовано за </w:t>
      </w:r>
      <w:r>
        <w:rPr>
          <w:rFonts w:ascii="Times New Roman" w:hAnsi="Times New Roman"/>
          <w:bCs/>
          <w:color w:val="000000"/>
          <w:sz w:val="28"/>
          <w:szCs w:val="28"/>
          <w:lang w:eastAsia="pl-PL"/>
        </w:rPr>
        <w:t>трьома</w:t>
      </w:r>
      <w:r w:rsidRPr="00B541CB">
        <w:rPr>
          <w:rFonts w:ascii="Times New Roman" w:hAnsi="Times New Roman"/>
          <w:bCs/>
          <w:color w:val="000000"/>
          <w:sz w:val="28"/>
          <w:szCs w:val="28"/>
          <w:lang w:eastAsia="pl-PL"/>
        </w:rPr>
        <w:t xml:space="preserve"> напрямами з </w:t>
      </w:r>
      <w:r>
        <w:rPr>
          <w:rFonts w:ascii="Times New Roman" w:hAnsi="Times New Roman"/>
          <w:bCs/>
          <w:color w:val="000000"/>
          <w:sz w:val="28"/>
          <w:szCs w:val="28"/>
          <w:lang w:eastAsia="pl-PL"/>
        </w:rPr>
        <w:t xml:space="preserve">огляду на </w:t>
      </w:r>
      <w:r w:rsidRPr="00B541CB">
        <w:rPr>
          <w:rFonts w:ascii="Times New Roman" w:hAnsi="Times New Roman"/>
          <w:bCs/>
          <w:color w:val="000000"/>
          <w:sz w:val="28"/>
          <w:szCs w:val="28"/>
          <w:lang w:eastAsia="pl-PL"/>
        </w:rPr>
        <w:t>наявн</w:t>
      </w:r>
      <w:r>
        <w:rPr>
          <w:rFonts w:ascii="Times New Roman" w:hAnsi="Times New Roman"/>
          <w:bCs/>
          <w:color w:val="000000"/>
          <w:sz w:val="28"/>
          <w:szCs w:val="28"/>
          <w:lang w:eastAsia="pl-PL"/>
        </w:rPr>
        <w:t>і</w:t>
      </w:r>
      <w:r w:rsidRPr="00B541CB">
        <w:rPr>
          <w:rFonts w:ascii="Times New Roman" w:hAnsi="Times New Roman"/>
          <w:bCs/>
          <w:color w:val="000000"/>
          <w:sz w:val="28"/>
          <w:szCs w:val="28"/>
          <w:lang w:eastAsia="pl-PL"/>
        </w:rPr>
        <w:t xml:space="preserve"> дан</w:t>
      </w:r>
      <w:r>
        <w:rPr>
          <w:rFonts w:ascii="Times New Roman" w:hAnsi="Times New Roman"/>
          <w:bCs/>
          <w:color w:val="000000"/>
          <w:sz w:val="28"/>
          <w:szCs w:val="28"/>
          <w:lang w:eastAsia="pl-PL"/>
        </w:rPr>
        <w:t>і</w:t>
      </w:r>
      <w:r w:rsidRPr="00B541CB">
        <w:rPr>
          <w:rFonts w:ascii="Times New Roman" w:hAnsi="Times New Roman"/>
          <w:bCs/>
          <w:color w:val="000000"/>
          <w:sz w:val="28"/>
          <w:szCs w:val="28"/>
          <w:lang w:eastAsia="pl-PL"/>
        </w:rPr>
        <w:t xml:space="preserve"> національних рахунків Держ</w:t>
      </w:r>
      <w:r>
        <w:rPr>
          <w:rFonts w:ascii="Times New Roman" w:hAnsi="Times New Roman"/>
          <w:bCs/>
          <w:color w:val="000000"/>
          <w:sz w:val="28"/>
          <w:szCs w:val="28"/>
          <w:lang w:eastAsia="pl-PL"/>
        </w:rPr>
        <w:t xml:space="preserve">авної </w:t>
      </w:r>
      <w:r w:rsidRPr="00B541CB">
        <w:rPr>
          <w:rFonts w:ascii="Times New Roman" w:hAnsi="Times New Roman"/>
          <w:bCs/>
          <w:color w:val="000000"/>
          <w:sz w:val="28"/>
          <w:szCs w:val="28"/>
          <w:lang w:eastAsia="pl-PL"/>
        </w:rPr>
        <w:t>служби</w:t>
      </w:r>
      <w:r>
        <w:rPr>
          <w:rFonts w:ascii="Times New Roman" w:hAnsi="Times New Roman"/>
          <w:bCs/>
          <w:color w:val="000000"/>
          <w:sz w:val="28"/>
          <w:szCs w:val="28"/>
          <w:lang w:eastAsia="pl-PL"/>
        </w:rPr>
        <w:t xml:space="preserve"> статистики</w:t>
      </w:r>
      <w:r w:rsidRPr="00B541CB">
        <w:rPr>
          <w:rFonts w:ascii="Times New Roman" w:hAnsi="Times New Roman"/>
          <w:bCs/>
          <w:color w:val="000000"/>
          <w:sz w:val="28"/>
          <w:szCs w:val="28"/>
          <w:lang w:eastAsia="pl-PL"/>
        </w:rPr>
        <w:t xml:space="preserve"> України. П</w:t>
      </w:r>
      <w:r>
        <w:rPr>
          <w:rFonts w:ascii="Times New Roman" w:hAnsi="Times New Roman"/>
          <w:bCs/>
          <w:color w:val="000000"/>
          <w:sz w:val="28"/>
          <w:szCs w:val="28"/>
          <w:lang w:eastAsia="pl-PL"/>
        </w:rPr>
        <w:t>роа</w:t>
      </w:r>
      <w:r w:rsidRPr="00B541CB">
        <w:rPr>
          <w:rFonts w:ascii="Times New Roman" w:hAnsi="Times New Roman"/>
          <w:bCs/>
          <w:color w:val="000000"/>
          <w:sz w:val="28"/>
          <w:szCs w:val="28"/>
          <w:lang w:eastAsia="pl-PL"/>
        </w:rPr>
        <w:t>наліз</w:t>
      </w:r>
      <w:r>
        <w:rPr>
          <w:rFonts w:ascii="Times New Roman" w:hAnsi="Times New Roman"/>
          <w:bCs/>
          <w:color w:val="000000"/>
          <w:sz w:val="28"/>
          <w:szCs w:val="28"/>
          <w:lang w:eastAsia="pl-PL"/>
        </w:rPr>
        <w:t>овано, по</w:t>
      </w:r>
      <w:r w:rsidRPr="00B541CB">
        <w:rPr>
          <w:rFonts w:ascii="Times New Roman" w:hAnsi="Times New Roman"/>
          <w:bCs/>
          <w:color w:val="000000"/>
          <w:sz w:val="28"/>
          <w:szCs w:val="28"/>
          <w:lang w:eastAsia="pl-PL"/>
        </w:rPr>
        <w:t xml:space="preserve">-перше, динаміку складу ВВП за видами економічної діяльності в абсолютному вираженні, </w:t>
      </w:r>
      <w:r>
        <w:rPr>
          <w:rFonts w:ascii="Times New Roman" w:hAnsi="Times New Roman"/>
          <w:bCs/>
          <w:color w:val="000000"/>
          <w:sz w:val="28"/>
          <w:szCs w:val="28"/>
          <w:lang w:eastAsia="pl-PL"/>
        </w:rPr>
        <w:t>п</w:t>
      </w:r>
      <w:r w:rsidRPr="00B541CB">
        <w:rPr>
          <w:rFonts w:ascii="Times New Roman" w:hAnsi="Times New Roman"/>
          <w:bCs/>
          <w:color w:val="000000"/>
          <w:sz w:val="28"/>
          <w:szCs w:val="28"/>
          <w:lang w:eastAsia="pl-PL"/>
        </w:rPr>
        <w:t>о-друге</w:t>
      </w:r>
      <w:r>
        <w:rPr>
          <w:rFonts w:ascii="Times New Roman" w:hAnsi="Times New Roman"/>
          <w:bCs/>
          <w:color w:val="000000"/>
          <w:sz w:val="28"/>
          <w:szCs w:val="28"/>
          <w:lang w:eastAsia="pl-PL"/>
        </w:rPr>
        <w:t xml:space="preserve"> –</w:t>
      </w:r>
      <w:r w:rsidRPr="00B541CB">
        <w:rPr>
          <w:rFonts w:ascii="Times New Roman" w:hAnsi="Times New Roman"/>
          <w:bCs/>
          <w:color w:val="000000"/>
          <w:sz w:val="28"/>
          <w:szCs w:val="28"/>
          <w:lang w:eastAsia="pl-PL"/>
        </w:rPr>
        <w:t xml:space="preserve"> динаміку структури</w:t>
      </w:r>
      <w:r>
        <w:rPr>
          <w:rFonts w:ascii="Times New Roman" w:hAnsi="Times New Roman"/>
          <w:bCs/>
          <w:color w:val="000000"/>
          <w:sz w:val="28"/>
          <w:szCs w:val="28"/>
          <w:lang w:eastAsia="pl-PL"/>
        </w:rPr>
        <w:t xml:space="preserve"> </w:t>
      </w:r>
      <w:r w:rsidRPr="00B541CB">
        <w:rPr>
          <w:rFonts w:ascii="Times New Roman" w:hAnsi="Times New Roman"/>
          <w:bCs/>
          <w:color w:val="000000"/>
          <w:sz w:val="28"/>
          <w:szCs w:val="28"/>
          <w:lang w:eastAsia="pl-PL"/>
        </w:rPr>
        <w:t>(</w:t>
      </w:r>
      <w:r>
        <w:rPr>
          <w:rFonts w:ascii="Times New Roman" w:hAnsi="Times New Roman"/>
          <w:bCs/>
          <w:color w:val="000000"/>
          <w:sz w:val="28"/>
          <w:szCs w:val="28"/>
          <w:lang w:eastAsia="pl-PL"/>
        </w:rPr>
        <w:t>у</w:t>
      </w:r>
      <w:r w:rsidRPr="00B541CB">
        <w:rPr>
          <w:rFonts w:ascii="Times New Roman" w:hAnsi="Times New Roman"/>
          <w:bCs/>
          <w:color w:val="000000"/>
          <w:sz w:val="28"/>
          <w:szCs w:val="28"/>
          <w:lang w:eastAsia="pl-PL"/>
        </w:rPr>
        <w:t xml:space="preserve"> %) ВВП у фактичних цінах</w:t>
      </w:r>
      <w:r w:rsidRPr="00CC0BD6">
        <w:rPr>
          <w:rFonts w:ascii="Times New Roman" w:hAnsi="Times New Roman"/>
          <w:bCs/>
          <w:color w:val="000000"/>
          <w:sz w:val="28"/>
          <w:szCs w:val="28"/>
          <w:lang w:eastAsia="pl-PL"/>
        </w:rPr>
        <w:t xml:space="preserve"> </w:t>
      </w:r>
      <w:r w:rsidRPr="00B541CB">
        <w:rPr>
          <w:rFonts w:ascii="Times New Roman" w:hAnsi="Times New Roman"/>
          <w:bCs/>
          <w:color w:val="000000"/>
          <w:sz w:val="28"/>
          <w:szCs w:val="28"/>
          <w:lang w:eastAsia="pl-PL"/>
        </w:rPr>
        <w:t>і, по-трет</w:t>
      </w:r>
      <w:r>
        <w:rPr>
          <w:rFonts w:ascii="Times New Roman" w:hAnsi="Times New Roman"/>
          <w:bCs/>
          <w:color w:val="000000"/>
          <w:sz w:val="28"/>
          <w:szCs w:val="28"/>
          <w:lang w:eastAsia="pl-PL"/>
        </w:rPr>
        <w:t>є –</w:t>
      </w:r>
      <w:r w:rsidRPr="00B541CB">
        <w:rPr>
          <w:rFonts w:ascii="Times New Roman" w:hAnsi="Times New Roman"/>
          <w:bCs/>
          <w:color w:val="000000"/>
          <w:sz w:val="28"/>
          <w:szCs w:val="28"/>
          <w:lang w:eastAsia="pl-PL"/>
        </w:rPr>
        <w:t xml:space="preserve"> динаміку структури ВВП у цінах попереднього року, що </w:t>
      </w:r>
      <w:r>
        <w:rPr>
          <w:rFonts w:ascii="Times New Roman" w:hAnsi="Times New Roman"/>
          <w:bCs/>
          <w:color w:val="000000"/>
          <w:sz w:val="28"/>
          <w:szCs w:val="28"/>
          <w:lang w:eastAsia="pl-PL"/>
        </w:rPr>
        <w:t>у</w:t>
      </w:r>
      <w:r w:rsidRPr="00B541CB">
        <w:rPr>
          <w:rFonts w:ascii="Times New Roman" w:hAnsi="Times New Roman"/>
          <w:bCs/>
          <w:color w:val="000000"/>
          <w:sz w:val="28"/>
          <w:szCs w:val="28"/>
          <w:lang w:eastAsia="pl-PL"/>
        </w:rPr>
        <w:t>можлив</w:t>
      </w:r>
      <w:r>
        <w:rPr>
          <w:rFonts w:ascii="Times New Roman" w:hAnsi="Times New Roman"/>
          <w:bCs/>
          <w:color w:val="000000"/>
          <w:sz w:val="28"/>
          <w:szCs w:val="28"/>
          <w:lang w:eastAsia="pl-PL"/>
        </w:rPr>
        <w:t>лює</w:t>
      </w:r>
      <w:r w:rsidRPr="00B541CB">
        <w:rPr>
          <w:rFonts w:ascii="Times New Roman" w:hAnsi="Times New Roman"/>
          <w:bCs/>
          <w:color w:val="000000"/>
          <w:sz w:val="28"/>
          <w:szCs w:val="28"/>
          <w:lang w:eastAsia="pl-PL"/>
        </w:rPr>
        <w:t xml:space="preserve"> елімінува</w:t>
      </w:r>
      <w:r>
        <w:rPr>
          <w:rFonts w:ascii="Times New Roman" w:hAnsi="Times New Roman"/>
          <w:bCs/>
          <w:color w:val="000000"/>
          <w:sz w:val="28"/>
          <w:szCs w:val="28"/>
          <w:lang w:eastAsia="pl-PL"/>
        </w:rPr>
        <w:t>ння</w:t>
      </w:r>
      <w:r w:rsidRPr="00B541CB">
        <w:rPr>
          <w:rFonts w:ascii="Times New Roman" w:hAnsi="Times New Roman"/>
          <w:bCs/>
          <w:color w:val="000000"/>
          <w:sz w:val="28"/>
          <w:szCs w:val="28"/>
          <w:lang w:eastAsia="pl-PL"/>
        </w:rPr>
        <w:t xml:space="preserve"> вплив</w:t>
      </w:r>
      <w:r>
        <w:rPr>
          <w:rFonts w:ascii="Times New Roman" w:hAnsi="Times New Roman"/>
          <w:bCs/>
          <w:color w:val="000000"/>
          <w:sz w:val="28"/>
          <w:szCs w:val="28"/>
          <w:lang w:eastAsia="pl-PL"/>
        </w:rPr>
        <w:t>у</w:t>
      </w:r>
      <w:r w:rsidRPr="00B541CB">
        <w:rPr>
          <w:rFonts w:ascii="Times New Roman" w:hAnsi="Times New Roman"/>
          <w:bCs/>
          <w:color w:val="000000"/>
          <w:sz w:val="28"/>
          <w:szCs w:val="28"/>
          <w:lang w:eastAsia="pl-PL"/>
        </w:rPr>
        <w:t xml:space="preserve"> цін на динаміку ВВП.</w:t>
      </w:r>
      <w:r w:rsidRPr="00B541CB">
        <w:rPr>
          <w:rFonts w:ascii="Times New Roman" w:hAnsi="Times New Roman"/>
          <w:sz w:val="28"/>
          <w:szCs w:val="28"/>
        </w:rPr>
        <w:t xml:space="preserve"> </w:t>
      </w:r>
      <w:r w:rsidRPr="00B541CB">
        <w:rPr>
          <w:rFonts w:ascii="Times New Roman" w:hAnsi="Times New Roman"/>
          <w:bCs/>
          <w:color w:val="000000"/>
          <w:sz w:val="28"/>
          <w:szCs w:val="28"/>
          <w:lang w:eastAsia="pl-PL"/>
        </w:rPr>
        <w:t xml:space="preserve">Негативний вплив динаміки цін спостерігався у </w:t>
      </w:r>
      <w:r>
        <w:rPr>
          <w:rFonts w:ascii="Times New Roman" w:hAnsi="Times New Roman"/>
          <w:bCs/>
          <w:color w:val="000000"/>
          <w:sz w:val="28"/>
          <w:szCs w:val="28"/>
          <w:lang w:eastAsia="pl-PL"/>
        </w:rPr>
        <w:t xml:space="preserve">таких галузях: </w:t>
      </w:r>
      <w:r w:rsidRPr="00B541CB">
        <w:rPr>
          <w:rFonts w:ascii="Times New Roman" w:hAnsi="Times New Roman"/>
          <w:bCs/>
          <w:color w:val="000000"/>
          <w:sz w:val="28"/>
          <w:szCs w:val="28"/>
          <w:lang w:eastAsia="pl-PL"/>
        </w:rPr>
        <w:t>переробн</w:t>
      </w:r>
      <w:r>
        <w:rPr>
          <w:rFonts w:ascii="Times New Roman" w:hAnsi="Times New Roman"/>
          <w:bCs/>
          <w:color w:val="000000"/>
          <w:sz w:val="28"/>
          <w:szCs w:val="28"/>
          <w:lang w:eastAsia="pl-PL"/>
        </w:rPr>
        <w:t>ій</w:t>
      </w:r>
      <w:r w:rsidRPr="00B541CB">
        <w:rPr>
          <w:rFonts w:ascii="Times New Roman" w:hAnsi="Times New Roman"/>
          <w:bCs/>
          <w:color w:val="000000"/>
          <w:sz w:val="28"/>
          <w:szCs w:val="28"/>
          <w:lang w:eastAsia="pl-PL"/>
        </w:rPr>
        <w:t xml:space="preserve"> промисловості; охороні здоров</w:t>
      </w:r>
      <w:r>
        <w:rPr>
          <w:rFonts w:ascii="Times New Roman" w:hAnsi="Times New Roman"/>
          <w:bCs/>
          <w:color w:val="000000"/>
          <w:sz w:val="28"/>
          <w:szCs w:val="28"/>
          <w:lang w:eastAsia="pl-PL"/>
        </w:rPr>
        <w:t>’</w:t>
      </w:r>
      <w:r w:rsidRPr="00B541CB">
        <w:rPr>
          <w:rFonts w:ascii="Times New Roman" w:hAnsi="Times New Roman"/>
          <w:bCs/>
          <w:color w:val="000000"/>
          <w:sz w:val="28"/>
          <w:szCs w:val="28"/>
          <w:lang w:eastAsia="pl-PL"/>
        </w:rPr>
        <w:t>я та наданн</w:t>
      </w:r>
      <w:r>
        <w:rPr>
          <w:rFonts w:ascii="Times New Roman" w:hAnsi="Times New Roman"/>
          <w:bCs/>
          <w:color w:val="000000"/>
          <w:sz w:val="28"/>
          <w:szCs w:val="28"/>
          <w:lang w:eastAsia="pl-PL"/>
        </w:rPr>
        <w:t>і</w:t>
      </w:r>
      <w:r w:rsidRPr="00B541CB">
        <w:rPr>
          <w:rFonts w:ascii="Times New Roman" w:hAnsi="Times New Roman"/>
          <w:bCs/>
          <w:color w:val="000000"/>
          <w:sz w:val="28"/>
          <w:szCs w:val="28"/>
          <w:lang w:eastAsia="pl-PL"/>
        </w:rPr>
        <w:t xml:space="preserve"> соціальної допомоги;</w:t>
      </w:r>
      <w:r>
        <w:rPr>
          <w:rFonts w:ascii="Times New Roman" w:hAnsi="Times New Roman"/>
          <w:bCs/>
          <w:color w:val="000000"/>
          <w:sz w:val="28"/>
          <w:szCs w:val="28"/>
          <w:lang w:eastAsia="pl-PL"/>
        </w:rPr>
        <w:t xml:space="preserve"> </w:t>
      </w:r>
      <w:r w:rsidRPr="00B541CB">
        <w:rPr>
          <w:rFonts w:ascii="Times New Roman" w:hAnsi="Times New Roman"/>
          <w:bCs/>
          <w:color w:val="000000"/>
          <w:sz w:val="28"/>
          <w:szCs w:val="28"/>
          <w:lang w:eastAsia="pl-PL"/>
        </w:rPr>
        <w:t>освіті; водопостачанні, каналізаці</w:t>
      </w:r>
      <w:r>
        <w:rPr>
          <w:rFonts w:ascii="Times New Roman" w:hAnsi="Times New Roman"/>
          <w:bCs/>
          <w:color w:val="000000"/>
          <w:sz w:val="28"/>
          <w:szCs w:val="28"/>
          <w:lang w:eastAsia="pl-PL"/>
        </w:rPr>
        <w:t>ї</w:t>
      </w:r>
      <w:r w:rsidRPr="00B541CB">
        <w:rPr>
          <w:rFonts w:ascii="Times New Roman" w:hAnsi="Times New Roman"/>
          <w:bCs/>
          <w:color w:val="000000"/>
          <w:sz w:val="28"/>
          <w:szCs w:val="28"/>
          <w:lang w:eastAsia="pl-PL"/>
        </w:rPr>
        <w:t>, поводженн</w:t>
      </w:r>
      <w:r>
        <w:rPr>
          <w:rFonts w:ascii="Times New Roman" w:hAnsi="Times New Roman"/>
          <w:bCs/>
          <w:color w:val="000000"/>
          <w:sz w:val="28"/>
          <w:szCs w:val="28"/>
          <w:lang w:eastAsia="pl-PL"/>
        </w:rPr>
        <w:t>і</w:t>
      </w:r>
      <w:r w:rsidRPr="00B541CB">
        <w:rPr>
          <w:rFonts w:ascii="Times New Roman" w:hAnsi="Times New Roman"/>
          <w:bCs/>
          <w:color w:val="000000"/>
          <w:sz w:val="28"/>
          <w:szCs w:val="28"/>
          <w:lang w:eastAsia="pl-PL"/>
        </w:rPr>
        <w:t xml:space="preserve"> з відходами; транспорті, складськ</w:t>
      </w:r>
      <w:r>
        <w:rPr>
          <w:rFonts w:ascii="Times New Roman" w:hAnsi="Times New Roman"/>
          <w:bCs/>
          <w:color w:val="000000"/>
          <w:sz w:val="28"/>
          <w:szCs w:val="28"/>
          <w:lang w:eastAsia="pl-PL"/>
        </w:rPr>
        <w:t>ому</w:t>
      </w:r>
      <w:r w:rsidRPr="00B541CB">
        <w:rPr>
          <w:rFonts w:ascii="Times New Roman" w:hAnsi="Times New Roman"/>
          <w:bCs/>
          <w:color w:val="000000"/>
          <w:sz w:val="28"/>
          <w:szCs w:val="28"/>
          <w:lang w:eastAsia="pl-PL"/>
        </w:rPr>
        <w:t xml:space="preserve"> господарств</w:t>
      </w:r>
      <w:r>
        <w:rPr>
          <w:rFonts w:ascii="Times New Roman" w:hAnsi="Times New Roman"/>
          <w:bCs/>
          <w:color w:val="000000"/>
          <w:sz w:val="28"/>
          <w:szCs w:val="28"/>
          <w:lang w:eastAsia="pl-PL"/>
        </w:rPr>
        <w:t>і</w:t>
      </w:r>
      <w:r w:rsidRPr="00B541CB">
        <w:rPr>
          <w:rFonts w:ascii="Times New Roman" w:hAnsi="Times New Roman"/>
          <w:bCs/>
          <w:color w:val="000000"/>
          <w:sz w:val="28"/>
          <w:szCs w:val="28"/>
          <w:lang w:eastAsia="pl-PL"/>
        </w:rPr>
        <w:t>, поштов</w:t>
      </w:r>
      <w:r>
        <w:rPr>
          <w:rFonts w:ascii="Times New Roman" w:hAnsi="Times New Roman"/>
          <w:bCs/>
          <w:color w:val="000000"/>
          <w:sz w:val="28"/>
          <w:szCs w:val="28"/>
          <w:lang w:eastAsia="pl-PL"/>
        </w:rPr>
        <w:t>ій</w:t>
      </w:r>
      <w:r w:rsidRPr="00B541CB">
        <w:rPr>
          <w:rFonts w:ascii="Times New Roman" w:hAnsi="Times New Roman"/>
          <w:bCs/>
          <w:color w:val="000000"/>
          <w:sz w:val="28"/>
          <w:szCs w:val="28"/>
          <w:lang w:eastAsia="pl-PL"/>
        </w:rPr>
        <w:t xml:space="preserve"> та кур</w:t>
      </w:r>
      <w:r>
        <w:rPr>
          <w:rFonts w:ascii="Times New Roman" w:hAnsi="Times New Roman"/>
          <w:bCs/>
          <w:color w:val="000000"/>
          <w:sz w:val="28"/>
          <w:szCs w:val="28"/>
          <w:lang w:eastAsia="pl-PL"/>
        </w:rPr>
        <w:t>’</w:t>
      </w:r>
      <w:r w:rsidRPr="00B541CB">
        <w:rPr>
          <w:rFonts w:ascii="Times New Roman" w:hAnsi="Times New Roman"/>
          <w:bCs/>
          <w:color w:val="000000"/>
          <w:sz w:val="28"/>
          <w:szCs w:val="28"/>
          <w:lang w:eastAsia="pl-PL"/>
        </w:rPr>
        <w:t>єрськ</w:t>
      </w:r>
      <w:r>
        <w:rPr>
          <w:rFonts w:ascii="Times New Roman" w:hAnsi="Times New Roman"/>
          <w:bCs/>
          <w:color w:val="000000"/>
          <w:sz w:val="28"/>
          <w:szCs w:val="28"/>
          <w:lang w:eastAsia="pl-PL"/>
        </w:rPr>
        <w:t>ій діяльно</w:t>
      </w:r>
      <w:r w:rsidRPr="00B541CB">
        <w:rPr>
          <w:rFonts w:ascii="Times New Roman" w:hAnsi="Times New Roman"/>
          <w:bCs/>
          <w:color w:val="000000"/>
          <w:sz w:val="28"/>
          <w:szCs w:val="28"/>
          <w:lang w:eastAsia="pl-PL"/>
        </w:rPr>
        <w:t>ст</w:t>
      </w:r>
      <w:r>
        <w:rPr>
          <w:rFonts w:ascii="Times New Roman" w:hAnsi="Times New Roman"/>
          <w:bCs/>
          <w:color w:val="000000"/>
          <w:sz w:val="28"/>
          <w:szCs w:val="28"/>
          <w:lang w:eastAsia="pl-PL"/>
        </w:rPr>
        <w:t>і</w:t>
      </w:r>
      <w:r w:rsidRPr="00B541CB">
        <w:rPr>
          <w:rFonts w:ascii="Times New Roman" w:hAnsi="Times New Roman"/>
          <w:bCs/>
          <w:color w:val="000000"/>
          <w:sz w:val="28"/>
          <w:szCs w:val="28"/>
          <w:lang w:eastAsia="pl-PL"/>
        </w:rPr>
        <w:t>; тимчасовому розміщуванні й організації харчування. Зростання цін на продукцію цих галузей збільшувал</w:t>
      </w:r>
      <w:r>
        <w:rPr>
          <w:rFonts w:ascii="Times New Roman" w:hAnsi="Times New Roman"/>
          <w:bCs/>
          <w:color w:val="000000"/>
          <w:sz w:val="28"/>
          <w:szCs w:val="28"/>
          <w:lang w:eastAsia="pl-PL"/>
        </w:rPr>
        <w:t>о</w:t>
      </w:r>
      <w:r w:rsidRPr="00B541CB">
        <w:rPr>
          <w:rFonts w:ascii="Times New Roman" w:hAnsi="Times New Roman"/>
          <w:bCs/>
          <w:color w:val="000000"/>
          <w:sz w:val="28"/>
          <w:szCs w:val="28"/>
          <w:lang w:eastAsia="pl-PL"/>
        </w:rPr>
        <w:t xml:space="preserve"> їх вагу у ВВП у фактичних цінах, </w:t>
      </w:r>
      <w:r>
        <w:rPr>
          <w:rFonts w:ascii="Times New Roman" w:hAnsi="Times New Roman"/>
          <w:bCs/>
          <w:color w:val="000000"/>
          <w:sz w:val="28"/>
          <w:szCs w:val="28"/>
          <w:lang w:eastAsia="pl-PL"/>
        </w:rPr>
        <w:t>тоді як</w:t>
      </w:r>
      <w:r w:rsidRPr="00B541CB">
        <w:rPr>
          <w:rFonts w:ascii="Times New Roman" w:hAnsi="Times New Roman"/>
          <w:bCs/>
          <w:color w:val="000000"/>
          <w:sz w:val="28"/>
          <w:szCs w:val="28"/>
          <w:lang w:eastAsia="pl-PL"/>
        </w:rPr>
        <w:t xml:space="preserve"> у ВВП у порівняних цінах </w:t>
      </w:r>
      <w:r>
        <w:rPr>
          <w:rFonts w:ascii="Times New Roman" w:hAnsi="Times New Roman"/>
          <w:bCs/>
          <w:color w:val="000000"/>
          <w:sz w:val="28"/>
          <w:szCs w:val="28"/>
          <w:lang w:eastAsia="pl-PL"/>
        </w:rPr>
        <w:t xml:space="preserve">ця </w:t>
      </w:r>
      <w:r w:rsidRPr="00B541CB">
        <w:rPr>
          <w:rFonts w:ascii="Times New Roman" w:hAnsi="Times New Roman"/>
          <w:bCs/>
          <w:color w:val="000000"/>
          <w:sz w:val="28"/>
          <w:szCs w:val="28"/>
          <w:lang w:eastAsia="pl-PL"/>
        </w:rPr>
        <w:t>вага була менше.</w:t>
      </w:r>
    </w:p>
    <w:p w:rsidR="007F6B6C" w:rsidRPr="00B541CB" w:rsidRDefault="007F6B6C" w:rsidP="00C20ACA">
      <w:pPr>
        <w:shd w:val="clear" w:color="auto" w:fill="FFFFFF"/>
        <w:spacing w:after="0" w:line="240" w:lineRule="auto"/>
        <w:ind w:firstLine="709"/>
        <w:jc w:val="both"/>
        <w:rPr>
          <w:rFonts w:ascii="Times New Roman" w:hAnsi="Times New Roman"/>
          <w:bCs/>
          <w:color w:val="000000"/>
          <w:sz w:val="28"/>
          <w:szCs w:val="28"/>
          <w:lang w:eastAsia="pl-PL"/>
        </w:rPr>
      </w:pPr>
      <w:r w:rsidRPr="00B541CB">
        <w:rPr>
          <w:rFonts w:ascii="Times New Roman" w:hAnsi="Times New Roman"/>
          <w:bCs/>
          <w:color w:val="000000"/>
          <w:sz w:val="28"/>
          <w:szCs w:val="28"/>
          <w:lang w:eastAsia="pl-PL"/>
        </w:rPr>
        <w:t xml:space="preserve">Дослідження проведено на основі наукових видань, матеріалів Державної служби статистики України та професійних організацій. У ході роботи застосовано метод desk research, тобто аналіз наявних даних, який полягає в отриманні та вивченні вже наявної інформації, що є основою для </w:t>
      </w:r>
      <w:r>
        <w:rPr>
          <w:rFonts w:ascii="Times New Roman" w:hAnsi="Times New Roman"/>
          <w:bCs/>
          <w:color w:val="000000"/>
          <w:sz w:val="28"/>
          <w:szCs w:val="28"/>
          <w:lang w:eastAsia="pl-PL"/>
        </w:rPr>
        <w:t xml:space="preserve">одержання </w:t>
      </w:r>
      <w:r w:rsidRPr="00B541CB">
        <w:rPr>
          <w:rFonts w:ascii="Times New Roman" w:hAnsi="Times New Roman"/>
          <w:bCs/>
          <w:color w:val="000000"/>
          <w:sz w:val="28"/>
          <w:szCs w:val="28"/>
          <w:lang w:eastAsia="pl-PL"/>
        </w:rPr>
        <w:t>нових матеріалів згідно з поставленою метою.</w:t>
      </w:r>
    </w:p>
    <w:p w:rsidR="007F6B6C" w:rsidRPr="00B541CB" w:rsidRDefault="007F6B6C" w:rsidP="00B541CB">
      <w:pPr>
        <w:shd w:val="clear" w:color="auto" w:fill="FFFFFF"/>
        <w:spacing w:after="0" w:line="240" w:lineRule="auto"/>
        <w:ind w:firstLine="709"/>
        <w:jc w:val="both"/>
        <w:rPr>
          <w:rFonts w:ascii="Times New Roman" w:hAnsi="Times New Roman"/>
          <w:bCs/>
          <w:i/>
          <w:color w:val="000000"/>
          <w:sz w:val="28"/>
          <w:szCs w:val="28"/>
          <w:lang w:eastAsia="pl-PL"/>
        </w:rPr>
      </w:pPr>
      <w:r w:rsidRPr="00B541CB">
        <w:rPr>
          <w:rFonts w:ascii="Times New Roman" w:hAnsi="Times New Roman"/>
          <w:b/>
          <w:bCs/>
          <w:i/>
          <w:color w:val="000000"/>
          <w:sz w:val="28"/>
          <w:szCs w:val="28"/>
          <w:lang w:eastAsia="pl-PL"/>
        </w:rPr>
        <w:t xml:space="preserve">Ключові слова: </w:t>
      </w:r>
      <w:r w:rsidRPr="00B541CB">
        <w:rPr>
          <w:rFonts w:ascii="Times New Roman" w:hAnsi="Times New Roman"/>
          <w:bCs/>
          <w:i/>
          <w:color w:val="000000"/>
          <w:sz w:val="28"/>
          <w:szCs w:val="28"/>
          <w:lang w:eastAsia="pl-PL"/>
        </w:rPr>
        <w:t xml:space="preserve">ВВП, інституційна структура, галузева структура, пандемія </w:t>
      </w:r>
      <w:r w:rsidRPr="00B541CB">
        <w:rPr>
          <w:rFonts w:ascii="Times New Roman" w:hAnsi="Times New Roman"/>
          <w:bCs/>
          <w:i/>
          <w:color w:val="000000"/>
          <w:sz w:val="28"/>
          <w:szCs w:val="28"/>
          <w:lang w:val="en-US" w:eastAsia="pl-PL"/>
        </w:rPr>
        <w:t>COVID</w:t>
      </w:r>
      <w:r w:rsidRPr="00B541CB">
        <w:rPr>
          <w:rFonts w:ascii="Times New Roman" w:hAnsi="Times New Roman"/>
          <w:bCs/>
          <w:i/>
          <w:color w:val="000000"/>
          <w:sz w:val="28"/>
          <w:szCs w:val="28"/>
          <w:lang w:val="ru-RU" w:eastAsia="pl-PL"/>
        </w:rPr>
        <w:t>-19</w:t>
      </w:r>
      <w:r w:rsidRPr="00B541CB">
        <w:rPr>
          <w:rFonts w:ascii="Times New Roman" w:hAnsi="Times New Roman"/>
          <w:bCs/>
          <w:i/>
          <w:color w:val="000000"/>
          <w:sz w:val="28"/>
          <w:szCs w:val="28"/>
          <w:lang w:eastAsia="pl-PL"/>
        </w:rPr>
        <w:t>,</w:t>
      </w:r>
      <w:r w:rsidRPr="00B541CB">
        <w:rPr>
          <w:rFonts w:ascii="Times New Roman" w:hAnsi="Times New Roman"/>
          <w:sz w:val="28"/>
          <w:szCs w:val="28"/>
        </w:rPr>
        <w:t xml:space="preserve"> </w:t>
      </w:r>
      <w:r w:rsidRPr="007D0D71">
        <w:rPr>
          <w:rFonts w:ascii="Times New Roman" w:hAnsi="Times New Roman"/>
          <w:i/>
          <w:sz w:val="28"/>
          <w:szCs w:val="28"/>
        </w:rPr>
        <w:t>національні рахунки,</w:t>
      </w:r>
      <w:r>
        <w:rPr>
          <w:rFonts w:ascii="Times New Roman" w:hAnsi="Times New Roman"/>
          <w:sz w:val="28"/>
          <w:szCs w:val="28"/>
        </w:rPr>
        <w:t xml:space="preserve"> </w:t>
      </w:r>
      <w:r w:rsidRPr="00B541CB">
        <w:rPr>
          <w:rFonts w:ascii="Times New Roman" w:hAnsi="Times New Roman"/>
          <w:i/>
          <w:sz w:val="28"/>
          <w:szCs w:val="28"/>
        </w:rPr>
        <w:t>фінансов</w:t>
      </w:r>
      <w:r>
        <w:rPr>
          <w:rFonts w:ascii="Times New Roman" w:hAnsi="Times New Roman"/>
          <w:i/>
          <w:sz w:val="28"/>
          <w:szCs w:val="28"/>
        </w:rPr>
        <w:t>ий</w:t>
      </w:r>
      <w:r w:rsidRPr="00B541CB">
        <w:rPr>
          <w:rFonts w:ascii="Times New Roman" w:hAnsi="Times New Roman"/>
          <w:i/>
          <w:sz w:val="28"/>
          <w:szCs w:val="28"/>
        </w:rPr>
        <w:t xml:space="preserve"> сектор економіки, сектор нефінансових корпорацій.</w:t>
      </w:r>
    </w:p>
    <w:p w:rsidR="007F6B6C" w:rsidRPr="00167832" w:rsidRDefault="007F6B6C" w:rsidP="00654816">
      <w:pPr>
        <w:spacing w:line="360" w:lineRule="auto"/>
        <w:rPr>
          <w:rFonts w:ascii="Times New Roman" w:hAnsi="Times New Roman"/>
          <w:i/>
          <w:sz w:val="28"/>
          <w:szCs w:val="28"/>
          <w:lang w:val="ru-RU"/>
        </w:rPr>
      </w:pPr>
    </w:p>
    <w:p w:rsidR="007F6B6C" w:rsidRPr="001452C1" w:rsidRDefault="007F6B6C" w:rsidP="00DB75AB">
      <w:pPr>
        <w:spacing w:after="0" w:line="360" w:lineRule="auto"/>
        <w:ind w:firstLine="709"/>
        <w:jc w:val="both"/>
        <w:rPr>
          <w:rFonts w:ascii="Times New Roman" w:hAnsi="Times New Roman"/>
          <w:sz w:val="28"/>
          <w:szCs w:val="28"/>
        </w:rPr>
      </w:pPr>
      <w:r w:rsidRPr="00944E18">
        <w:rPr>
          <w:rFonts w:ascii="Times New Roman" w:hAnsi="Times New Roman"/>
          <w:b/>
          <w:sz w:val="28"/>
          <w:szCs w:val="28"/>
        </w:rPr>
        <w:t>Вступ</w:t>
      </w:r>
      <w:r>
        <w:rPr>
          <w:rFonts w:ascii="Times New Roman" w:hAnsi="Times New Roman"/>
          <w:b/>
          <w:sz w:val="28"/>
          <w:szCs w:val="28"/>
        </w:rPr>
        <w:t>.</w:t>
      </w:r>
      <w:r w:rsidRPr="001452C1">
        <w:rPr>
          <w:rFonts w:ascii="Times New Roman" w:hAnsi="Times New Roman"/>
          <w:sz w:val="28"/>
          <w:szCs w:val="28"/>
        </w:rPr>
        <w:t xml:space="preserve"> Українській уряд, як і уряди багатьох європейських країн, у першій половині березня 2020 року почав </w:t>
      </w:r>
      <w:r>
        <w:rPr>
          <w:rFonts w:ascii="Times New Roman" w:hAnsi="Times New Roman"/>
          <w:sz w:val="28"/>
          <w:szCs w:val="28"/>
        </w:rPr>
        <w:t>вжив</w:t>
      </w:r>
      <w:r w:rsidRPr="001452C1">
        <w:rPr>
          <w:rFonts w:ascii="Times New Roman" w:hAnsi="Times New Roman"/>
          <w:sz w:val="28"/>
          <w:szCs w:val="28"/>
        </w:rPr>
        <w:t>ати рішуч</w:t>
      </w:r>
      <w:r>
        <w:rPr>
          <w:rFonts w:ascii="Times New Roman" w:hAnsi="Times New Roman"/>
          <w:sz w:val="28"/>
          <w:szCs w:val="28"/>
        </w:rPr>
        <w:t>их</w:t>
      </w:r>
      <w:r w:rsidRPr="001452C1">
        <w:rPr>
          <w:rFonts w:ascii="Times New Roman" w:hAnsi="Times New Roman"/>
          <w:sz w:val="28"/>
          <w:szCs w:val="28"/>
        </w:rPr>
        <w:t xml:space="preserve"> </w:t>
      </w:r>
      <w:r>
        <w:rPr>
          <w:rFonts w:ascii="Times New Roman" w:hAnsi="Times New Roman"/>
          <w:sz w:val="28"/>
          <w:szCs w:val="28"/>
        </w:rPr>
        <w:t>заходів</w:t>
      </w:r>
      <w:r w:rsidRPr="001452C1">
        <w:rPr>
          <w:rFonts w:ascii="Times New Roman" w:hAnsi="Times New Roman"/>
          <w:sz w:val="28"/>
          <w:szCs w:val="28"/>
        </w:rPr>
        <w:t xml:space="preserve">, спрямовані на обмеження поширення пандемії. Їх називали блокуванням або заморожуванням економіки. 11 березня Кабмін ввів загальнонаціональний карантин </w:t>
      </w:r>
      <w:r>
        <w:rPr>
          <w:rFonts w:ascii="Times New Roman" w:hAnsi="Times New Roman"/>
          <w:sz w:val="28"/>
          <w:szCs w:val="28"/>
        </w:rPr>
        <w:t>і</w:t>
      </w:r>
      <w:r w:rsidRPr="001452C1">
        <w:rPr>
          <w:rFonts w:ascii="Times New Roman" w:hAnsi="Times New Roman"/>
          <w:sz w:val="28"/>
          <w:szCs w:val="28"/>
        </w:rPr>
        <w:t xml:space="preserve">з закриттям </w:t>
      </w:r>
      <w:r>
        <w:rPr>
          <w:rFonts w:ascii="Times New Roman" w:hAnsi="Times New Roman"/>
          <w:sz w:val="28"/>
          <w:szCs w:val="28"/>
        </w:rPr>
        <w:t>у</w:t>
      </w:r>
      <w:r w:rsidRPr="001452C1">
        <w:rPr>
          <w:rFonts w:ascii="Times New Roman" w:hAnsi="Times New Roman"/>
          <w:sz w:val="28"/>
          <w:szCs w:val="28"/>
        </w:rPr>
        <w:t>сіх навчальних закладів, забороною масових заходів, обмеженням транспортного сполучення</w:t>
      </w:r>
      <w:r>
        <w:rPr>
          <w:rFonts w:ascii="Times New Roman" w:hAnsi="Times New Roman"/>
          <w:sz w:val="28"/>
          <w:szCs w:val="28"/>
        </w:rPr>
        <w:t xml:space="preserve">, а </w:t>
      </w:r>
      <w:r w:rsidRPr="001452C1">
        <w:rPr>
          <w:rFonts w:ascii="Times New Roman" w:hAnsi="Times New Roman"/>
          <w:sz w:val="28"/>
          <w:szCs w:val="28"/>
        </w:rPr>
        <w:t xml:space="preserve">з 17 березня </w:t>
      </w:r>
      <w:r>
        <w:rPr>
          <w:rFonts w:ascii="Times New Roman" w:hAnsi="Times New Roman"/>
          <w:sz w:val="28"/>
          <w:szCs w:val="28"/>
        </w:rPr>
        <w:t>призупинено</w:t>
      </w:r>
      <w:r w:rsidRPr="001452C1">
        <w:rPr>
          <w:rFonts w:ascii="Times New Roman" w:hAnsi="Times New Roman"/>
          <w:sz w:val="28"/>
          <w:szCs w:val="28"/>
        </w:rPr>
        <w:t xml:space="preserve"> прикордонний рух. З 24 березня в Україні почав діяти режим надзвичайної ситуації</w:t>
      </w:r>
      <w:r>
        <w:rPr>
          <w:rFonts w:ascii="Times New Roman" w:hAnsi="Times New Roman"/>
          <w:sz w:val="28"/>
          <w:szCs w:val="28"/>
        </w:rPr>
        <w:t>:</w:t>
      </w:r>
      <w:r w:rsidRPr="001452C1">
        <w:rPr>
          <w:rFonts w:ascii="Times New Roman" w:hAnsi="Times New Roman"/>
          <w:sz w:val="28"/>
          <w:szCs w:val="28"/>
        </w:rPr>
        <w:t xml:space="preserve"> закриті школи, університети, торгові центри</w:t>
      </w:r>
      <w:r>
        <w:rPr>
          <w:rFonts w:ascii="Times New Roman" w:hAnsi="Times New Roman"/>
          <w:sz w:val="28"/>
          <w:szCs w:val="28"/>
        </w:rPr>
        <w:t xml:space="preserve"> </w:t>
      </w:r>
      <w:r w:rsidRPr="001452C1">
        <w:rPr>
          <w:rFonts w:ascii="Times New Roman" w:hAnsi="Times New Roman"/>
          <w:sz w:val="28"/>
          <w:szCs w:val="28"/>
        </w:rPr>
        <w:t xml:space="preserve">(крім продуктових), пункти обслуговування, а також </w:t>
      </w:r>
      <w:r>
        <w:rPr>
          <w:rFonts w:ascii="Times New Roman" w:hAnsi="Times New Roman"/>
          <w:sz w:val="28"/>
          <w:szCs w:val="28"/>
        </w:rPr>
        <w:t xml:space="preserve">заборонені </w:t>
      </w:r>
      <w:r w:rsidRPr="001452C1">
        <w:rPr>
          <w:rFonts w:ascii="Times New Roman" w:hAnsi="Times New Roman"/>
          <w:sz w:val="28"/>
          <w:szCs w:val="28"/>
        </w:rPr>
        <w:t>масові заходи. 22 травня карантин став адаптивним</w:t>
      </w:r>
      <w:r>
        <w:rPr>
          <w:rFonts w:ascii="Times New Roman" w:hAnsi="Times New Roman"/>
          <w:sz w:val="28"/>
          <w:szCs w:val="28"/>
        </w:rPr>
        <w:t>, при цьому</w:t>
      </w:r>
      <w:r w:rsidRPr="001452C1">
        <w:rPr>
          <w:rFonts w:ascii="Times New Roman" w:hAnsi="Times New Roman"/>
          <w:sz w:val="28"/>
          <w:szCs w:val="28"/>
        </w:rPr>
        <w:t xml:space="preserve"> визначені зони з</w:t>
      </w:r>
      <w:r>
        <w:rPr>
          <w:rFonts w:ascii="Times New Roman" w:hAnsi="Times New Roman"/>
          <w:sz w:val="28"/>
          <w:szCs w:val="28"/>
        </w:rPr>
        <w:t>і</w:t>
      </w:r>
      <w:r w:rsidRPr="001452C1">
        <w:rPr>
          <w:rFonts w:ascii="Times New Roman" w:hAnsi="Times New Roman"/>
          <w:sz w:val="28"/>
          <w:szCs w:val="28"/>
        </w:rPr>
        <w:t xml:space="preserve"> </w:t>
      </w:r>
      <w:r>
        <w:rPr>
          <w:rFonts w:ascii="Times New Roman" w:hAnsi="Times New Roman"/>
          <w:sz w:val="28"/>
          <w:szCs w:val="28"/>
        </w:rPr>
        <w:t>з</w:t>
      </w:r>
      <w:r w:rsidRPr="001452C1">
        <w:rPr>
          <w:rFonts w:ascii="Times New Roman" w:hAnsi="Times New Roman"/>
          <w:sz w:val="28"/>
          <w:szCs w:val="28"/>
        </w:rPr>
        <w:t>мін</w:t>
      </w:r>
      <w:r>
        <w:rPr>
          <w:rFonts w:ascii="Times New Roman" w:hAnsi="Times New Roman"/>
          <w:sz w:val="28"/>
          <w:szCs w:val="28"/>
        </w:rPr>
        <w:t>юван</w:t>
      </w:r>
      <w:r w:rsidRPr="001452C1">
        <w:rPr>
          <w:rFonts w:ascii="Times New Roman" w:hAnsi="Times New Roman"/>
          <w:sz w:val="28"/>
          <w:szCs w:val="28"/>
        </w:rPr>
        <w:t xml:space="preserve">им рівнем обмежень </w:t>
      </w:r>
      <w:r>
        <w:rPr>
          <w:rFonts w:ascii="Times New Roman" w:hAnsi="Times New Roman"/>
          <w:sz w:val="28"/>
          <w:szCs w:val="28"/>
        </w:rPr>
        <w:t>за</w:t>
      </w:r>
      <w:r w:rsidRPr="001452C1">
        <w:rPr>
          <w:rFonts w:ascii="Times New Roman" w:hAnsi="Times New Roman"/>
          <w:sz w:val="28"/>
          <w:szCs w:val="28"/>
        </w:rPr>
        <w:t xml:space="preserve"> регіона</w:t>
      </w:r>
      <w:r>
        <w:rPr>
          <w:rFonts w:ascii="Times New Roman" w:hAnsi="Times New Roman"/>
          <w:sz w:val="28"/>
          <w:szCs w:val="28"/>
        </w:rPr>
        <w:t>ми</w:t>
      </w:r>
      <w:r w:rsidRPr="001452C1">
        <w:rPr>
          <w:rFonts w:ascii="Times New Roman" w:hAnsi="Times New Roman"/>
          <w:sz w:val="28"/>
          <w:szCs w:val="28"/>
        </w:rPr>
        <w:t xml:space="preserve">. </w:t>
      </w:r>
    </w:p>
    <w:p w:rsidR="007F6B6C" w:rsidRDefault="007F6B6C" w:rsidP="00DB75AB">
      <w:pPr>
        <w:spacing w:after="0" w:line="360" w:lineRule="auto"/>
        <w:ind w:firstLine="709"/>
        <w:jc w:val="both"/>
        <w:rPr>
          <w:rFonts w:ascii="Times New Roman" w:hAnsi="Times New Roman"/>
          <w:sz w:val="28"/>
          <w:szCs w:val="28"/>
        </w:rPr>
      </w:pPr>
      <w:r w:rsidRPr="001452C1">
        <w:rPr>
          <w:rFonts w:ascii="Times New Roman" w:hAnsi="Times New Roman"/>
          <w:sz w:val="28"/>
          <w:szCs w:val="28"/>
        </w:rPr>
        <w:t>Восени 2020</w:t>
      </w:r>
      <w:r>
        <w:rPr>
          <w:rFonts w:ascii="Times New Roman" w:hAnsi="Times New Roman"/>
          <w:sz w:val="28"/>
          <w:szCs w:val="28"/>
        </w:rPr>
        <w:t xml:space="preserve"> року</w:t>
      </w:r>
      <w:r w:rsidRPr="001452C1">
        <w:rPr>
          <w:rFonts w:ascii="Times New Roman" w:hAnsi="Times New Roman"/>
          <w:sz w:val="28"/>
          <w:szCs w:val="28"/>
        </w:rPr>
        <w:t xml:space="preserve"> почалася друга хвиля коронав</w:t>
      </w:r>
      <w:r>
        <w:rPr>
          <w:rFonts w:ascii="Times New Roman" w:hAnsi="Times New Roman"/>
          <w:sz w:val="28"/>
          <w:szCs w:val="28"/>
        </w:rPr>
        <w:t>і</w:t>
      </w:r>
      <w:r w:rsidRPr="001452C1">
        <w:rPr>
          <w:rFonts w:ascii="Times New Roman" w:hAnsi="Times New Roman"/>
          <w:sz w:val="28"/>
          <w:szCs w:val="28"/>
        </w:rPr>
        <w:t xml:space="preserve">русу, </w:t>
      </w:r>
      <w:r>
        <w:rPr>
          <w:rFonts w:ascii="Times New Roman" w:hAnsi="Times New Roman"/>
          <w:sz w:val="28"/>
          <w:szCs w:val="28"/>
        </w:rPr>
        <w:t xml:space="preserve">коли </w:t>
      </w:r>
      <w:r w:rsidRPr="001452C1">
        <w:rPr>
          <w:rFonts w:ascii="Times New Roman" w:hAnsi="Times New Roman"/>
          <w:sz w:val="28"/>
          <w:szCs w:val="28"/>
        </w:rPr>
        <w:t>за період жовтень</w:t>
      </w:r>
      <w:r>
        <w:rPr>
          <w:rFonts w:ascii="Times New Roman" w:hAnsi="Times New Roman"/>
          <w:sz w:val="28"/>
          <w:szCs w:val="28"/>
        </w:rPr>
        <w:t xml:space="preserve"> – </w:t>
      </w:r>
      <w:r w:rsidRPr="001452C1">
        <w:rPr>
          <w:rFonts w:ascii="Times New Roman" w:hAnsi="Times New Roman"/>
          <w:sz w:val="28"/>
          <w:szCs w:val="28"/>
        </w:rPr>
        <w:t>листопад кількість нових випадків на добу збільшилася з 2 тисяч до 10 тисяч і більше</w:t>
      </w:r>
      <w:r>
        <w:rPr>
          <w:rFonts w:ascii="Times New Roman" w:hAnsi="Times New Roman"/>
          <w:sz w:val="28"/>
          <w:szCs w:val="28"/>
        </w:rPr>
        <w:t xml:space="preserve"> </w:t>
      </w:r>
      <w:r w:rsidRPr="00944E18">
        <w:rPr>
          <w:rFonts w:ascii="Times New Roman" w:hAnsi="Times New Roman"/>
          <w:sz w:val="28"/>
          <w:szCs w:val="28"/>
          <w:lang w:val="ru-RU"/>
        </w:rPr>
        <w:t>[</w:t>
      </w:r>
      <w:r>
        <w:rPr>
          <w:rFonts w:ascii="Times New Roman" w:hAnsi="Times New Roman"/>
          <w:sz w:val="28"/>
          <w:szCs w:val="28"/>
          <w:lang w:val="ru-RU"/>
        </w:rPr>
        <w:t>1</w:t>
      </w:r>
      <w:r w:rsidRPr="00944E18">
        <w:rPr>
          <w:rFonts w:ascii="Times New Roman" w:hAnsi="Times New Roman"/>
          <w:sz w:val="28"/>
          <w:szCs w:val="28"/>
          <w:lang w:val="ru-RU"/>
        </w:rPr>
        <w:t>1]</w:t>
      </w:r>
      <w:r w:rsidRPr="001452C1">
        <w:rPr>
          <w:rFonts w:ascii="Times New Roman" w:hAnsi="Times New Roman"/>
          <w:sz w:val="28"/>
          <w:szCs w:val="28"/>
        </w:rPr>
        <w:t xml:space="preserve">. Це призвело до різкого уповільнення економіки, зниження її ефективності та </w:t>
      </w:r>
      <w:r w:rsidRPr="00514DB5">
        <w:rPr>
          <w:rFonts w:ascii="Times New Roman" w:hAnsi="Times New Roman"/>
          <w:sz w:val="28"/>
          <w:szCs w:val="28"/>
        </w:rPr>
        <w:t>викидання</w:t>
      </w:r>
      <w:r w:rsidRPr="001452C1">
        <w:rPr>
          <w:rFonts w:ascii="Times New Roman" w:hAnsi="Times New Roman"/>
          <w:sz w:val="28"/>
          <w:szCs w:val="28"/>
        </w:rPr>
        <w:t xml:space="preserve"> працівників</w:t>
      </w:r>
      <w:r>
        <w:rPr>
          <w:rFonts w:ascii="Times New Roman" w:hAnsi="Times New Roman"/>
          <w:sz w:val="28"/>
          <w:szCs w:val="28"/>
        </w:rPr>
        <w:t xml:space="preserve"> із робочих місць</w:t>
      </w:r>
      <w:r w:rsidRPr="001452C1">
        <w:rPr>
          <w:rFonts w:ascii="Times New Roman" w:hAnsi="Times New Roman"/>
          <w:sz w:val="28"/>
          <w:szCs w:val="28"/>
        </w:rPr>
        <w:t xml:space="preserve">. Введені обмеження та заборони почали приносити позитивні </w:t>
      </w:r>
      <w:r>
        <w:rPr>
          <w:rFonts w:ascii="Times New Roman" w:hAnsi="Times New Roman"/>
          <w:sz w:val="28"/>
          <w:szCs w:val="28"/>
        </w:rPr>
        <w:t>результати</w:t>
      </w:r>
      <w:r w:rsidRPr="001452C1">
        <w:rPr>
          <w:rFonts w:ascii="Times New Roman" w:hAnsi="Times New Roman"/>
          <w:sz w:val="28"/>
          <w:szCs w:val="28"/>
        </w:rPr>
        <w:t xml:space="preserve"> щодо захисту здоров</w:t>
      </w:r>
      <w:r>
        <w:rPr>
          <w:rFonts w:ascii="Times New Roman" w:hAnsi="Times New Roman"/>
          <w:sz w:val="28"/>
          <w:szCs w:val="28"/>
        </w:rPr>
        <w:t>’</w:t>
      </w:r>
      <w:r w:rsidRPr="001452C1">
        <w:rPr>
          <w:rFonts w:ascii="Times New Roman" w:hAnsi="Times New Roman"/>
          <w:sz w:val="28"/>
          <w:szCs w:val="28"/>
        </w:rPr>
        <w:t>я та життя населення. Кількість випадків захворювання почала повільно стабілізуватися, але все ще на відносно високому рівні. З 14 листопада в Україні карантин був посилений. На вихідних діяли посилені обмеження</w:t>
      </w:r>
      <w:r>
        <w:rPr>
          <w:rFonts w:ascii="Times New Roman" w:hAnsi="Times New Roman"/>
          <w:sz w:val="28"/>
          <w:szCs w:val="28"/>
        </w:rPr>
        <w:t>:</w:t>
      </w:r>
      <w:r w:rsidRPr="001452C1">
        <w:rPr>
          <w:rFonts w:ascii="Times New Roman" w:hAnsi="Times New Roman"/>
          <w:sz w:val="28"/>
          <w:szCs w:val="28"/>
        </w:rPr>
        <w:t xml:space="preserve"> під час карантину вихідного дня бу</w:t>
      </w:r>
      <w:r>
        <w:rPr>
          <w:rFonts w:ascii="Times New Roman" w:hAnsi="Times New Roman"/>
          <w:sz w:val="28"/>
          <w:szCs w:val="28"/>
        </w:rPr>
        <w:t>ли</w:t>
      </w:r>
      <w:r w:rsidRPr="001452C1">
        <w:rPr>
          <w:rFonts w:ascii="Times New Roman" w:hAnsi="Times New Roman"/>
          <w:sz w:val="28"/>
          <w:szCs w:val="28"/>
        </w:rPr>
        <w:t xml:space="preserve"> заборонен</w:t>
      </w:r>
      <w:r>
        <w:rPr>
          <w:rFonts w:ascii="Times New Roman" w:hAnsi="Times New Roman"/>
          <w:sz w:val="28"/>
          <w:szCs w:val="28"/>
        </w:rPr>
        <w:t>і</w:t>
      </w:r>
      <w:r w:rsidRPr="001452C1">
        <w:rPr>
          <w:rFonts w:ascii="Times New Roman" w:hAnsi="Times New Roman"/>
          <w:sz w:val="28"/>
          <w:szCs w:val="28"/>
        </w:rPr>
        <w:t xml:space="preserve"> прийом відвідувачів </w:t>
      </w:r>
      <w:r>
        <w:rPr>
          <w:rFonts w:ascii="Times New Roman" w:hAnsi="Times New Roman"/>
          <w:sz w:val="28"/>
          <w:szCs w:val="28"/>
        </w:rPr>
        <w:t>у</w:t>
      </w:r>
      <w:r w:rsidRPr="001452C1">
        <w:rPr>
          <w:rFonts w:ascii="Times New Roman" w:hAnsi="Times New Roman"/>
          <w:sz w:val="28"/>
          <w:szCs w:val="28"/>
        </w:rPr>
        <w:t xml:space="preserve"> закладах громадського харчування, робота розважальних закладів, спортзалів, салонів краси, всіх магазинів, </w:t>
      </w:r>
      <w:r>
        <w:rPr>
          <w:rFonts w:ascii="Times New Roman" w:hAnsi="Times New Roman"/>
          <w:sz w:val="28"/>
          <w:szCs w:val="28"/>
        </w:rPr>
        <w:t>о</w:t>
      </w:r>
      <w:r w:rsidRPr="001452C1">
        <w:rPr>
          <w:rFonts w:ascii="Times New Roman" w:hAnsi="Times New Roman"/>
          <w:sz w:val="28"/>
          <w:szCs w:val="28"/>
        </w:rPr>
        <w:t xml:space="preserve">крім продуктових. </w:t>
      </w:r>
    </w:p>
    <w:p w:rsidR="007F6B6C" w:rsidRPr="001452C1" w:rsidRDefault="007F6B6C" w:rsidP="00DB75AB">
      <w:pPr>
        <w:spacing w:after="0" w:line="360" w:lineRule="auto"/>
        <w:ind w:firstLine="709"/>
        <w:jc w:val="both"/>
        <w:rPr>
          <w:rFonts w:ascii="Times New Roman" w:hAnsi="Times New Roman"/>
          <w:sz w:val="28"/>
          <w:szCs w:val="28"/>
        </w:rPr>
      </w:pPr>
      <w:r>
        <w:rPr>
          <w:rFonts w:ascii="Times New Roman" w:hAnsi="Times New Roman"/>
          <w:sz w:val="28"/>
          <w:szCs w:val="28"/>
        </w:rPr>
        <w:t>Загалом</w:t>
      </w:r>
      <w:r w:rsidRPr="001452C1">
        <w:rPr>
          <w:rFonts w:ascii="Times New Roman" w:hAnsi="Times New Roman"/>
          <w:sz w:val="28"/>
          <w:szCs w:val="28"/>
        </w:rPr>
        <w:t xml:space="preserve"> шок, викликаний пандемією в Україні, </w:t>
      </w:r>
      <w:r>
        <w:rPr>
          <w:rFonts w:ascii="Times New Roman" w:hAnsi="Times New Roman"/>
          <w:sz w:val="28"/>
          <w:szCs w:val="28"/>
        </w:rPr>
        <w:t>є</w:t>
      </w:r>
      <w:r w:rsidRPr="001452C1">
        <w:rPr>
          <w:rFonts w:ascii="Times New Roman" w:hAnsi="Times New Roman"/>
          <w:sz w:val="28"/>
          <w:szCs w:val="28"/>
        </w:rPr>
        <w:t xml:space="preserve"> значним. Слід сказати, що нинішня криза </w:t>
      </w:r>
      <w:r w:rsidRPr="00726DBA">
        <w:rPr>
          <w:rFonts w:ascii="Times New Roman" w:hAnsi="Times New Roman"/>
          <w:sz w:val="28"/>
          <w:szCs w:val="28"/>
          <w:lang w:val="ru-RU"/>
        </w:rPr>
        <w:t>–</w:t>
      </w:r>
      <w:r>
        <w:rPr>
          <w:rFonts w:ascii="Times New Roman" w:hAnsi="Times New Roman"/>
          <w:sz w:val="28"/>
          <w:szCs w:val="28"/>
          <w:lang w:val="ru-RU"/>
        </w:rPr>
        <w:t xml:space="preserve"> </w:t>
      </w:r>
      <w:r w:rsidRPr="001452C1">
        <w:rPr>
          <w:rFonts w:ascii="Times New Roman" w:hAnsi="Times New Roman"/>
          <w:sz w:val="28"/>
          <w:szCs w:val="28"/>
        </w:rPr>
        <w:t xml:space="preserve">не лише економічна, а й соціальна, політична та медична. </w:t>
      </w:r>
      <w:r>
        <w:rPr>
          <w:rFonts w:ascii="Times New Roman" w:hAnsi="Times New Roman"/>
          <w:sz w:val="28"/>
          <w:szCs w:val="28"/>
        </w:rPr>
        <w:t>При цьому е</w:t>
      </w:r>
      <w:r w:rsidRPr="001452C1">
        <w:rPr>
          <w:rFonts w:ascii="Times New Roman" w:hAnsi="Times New Roman"/>
          <w:sz w:val="28"/>
          <w:szCs w:val="28"/>
        </w:rPr>
        <w:t>кономічний аспект пандемії є найважливішим. Вже на порозі цієї кризи нам довелося зіткнутися зі зниженням або втратою доходу для значної частини суспільства, у тому числі фінансового сектору економіки. Здатність домогосподарств погашати свої фінансові зобов</w:t>
      </w:r>
      <w:r>
        <w:rPr>
          <w:rFonts w:ascii="Times New Roman" w:hAnsi="Times New Roman"/>
          <w:sz w:val="28"/>
          <w:szCs w:val="28"/>
        </w:rPr>
        <w:t>’</w:t>
      </w:r>
      <w:r w:rsidRPr="001452C1">
        <w:rPr>
          <w:rFonts w:ascii="Times New Roman" w:hAnsi="Times New Roman"/>
          <w:sz w:val="28"/>
          <w:szCs w:val="28"/>
        </w:rPr>
        <w:t xml:space="preserve">язання також суттєво зменшилась. </w:t>
      </w:r>
    </w:p>
    <w:p w:rsidR="007F6B6C" w:rsidRDefault="007F6B6C" w:rsidP="00DB75AB">
      <w:pPr>
        <w:spacing w:after="0" w:line="360" w:lineRule="auto"/>
        <w:ind w:firstLine="709"/>
        <w:jc w:val="both"/>
        <w:rPr>
          <w:rFonts w:ascii="Times New Roman" w:hAnsi="Times New Roman"/>
          <w:sz w:val="28"/>
          <w:szCs w:val="28"/>
        </w:rPr>
      </w:pPr>
      <w:r w:rsidRPr="003A22FE">
        <w:rPr>
          <w:rFonts w:ascii="Times New Roman" w:hAnsi="Times New Roman"/>
          <w:sz w:val="28"/>
          <w:szCs w:val="28"/>
        </w:rPr>
        <w:t>В Україні дослідженню проблем, пов</w:t>
      </w:r>
      <w:r>
        <w:rPr>
          <w:rFonts w:ascii="Times New Roman" w:hAnsi="Times New Roman"/>
          <w:sz w:val="28"/>
          <w:szCs w:val="28"/>
        </w:rPr>
        <w:t>’</w:t>
      </w:r>
      <w:r w:rsidRPr="003A22FE">
        <w:rPr>
          <w:rFonts w:ascii="Times New Roman" w:hAnsi="Times New Roman"/>
          <w:sz w:val="28"/>
          <w:szCs w:val="28"/>
        </w:rPr>
        <w:t>язаних з впливом пандемії на структуру економіки</w:t>
      </w:r>
      <w:r>
        <w:rPr>
          <w:rFonts w:ascii="Times New Roman" w:hAnsi="Times New Roman"/>
          <w:sz w:val="28"/>
          <w:szCs w:val="28"/>
        </w:rPr>
        <w:t>,</w:t>
      </w:r>
      <w:r w:rsidRPr="003A22FE">
        <w:rPr>
          <w:rFonts w:ascii="Times New Roman" w:hAnsi="Times New Roman"/>
          <w:sz w:val="28"/>
          <w:szCs w:val="28"/>
        </w:rPr>
        <w:t xml:space="preserve"> приділяється незначна увага</w:t>
      </w:r>
      <w:r>
        <w:rPr>
          <w:rFonts w:ascii="Times New Roman" w:hAnsi="Times New Roman"/>
          <w:sz w:val="28"/>
          <w:szCs w:val="28"/>
        </w:rPr>
        <w:t xml:space="preserve"> </w:t>
      </w:r>
      <w:r w:rsidRPr="003A22FE">
        <w:rPr>
          <w:rFonts w:ascii="Times New Roman" w:hAnsi="Times New Roman"/>
          <w:sz w:val="28"/>
          <w:szCs w:val="28"/>
        </w:rPr>
        <w:t>[1–5</w:t>
      </w:r>
      <w:r w:rsidRPr="00726DBA">
        <w:rPr>
          <w:rFonts w:ascii="Times New Roman" w:hAnsi="Times New Roman"/>
          <w:sz w:val="28"/>
          <w:szCs w:val="28"/>
        </w:rPr>
        <w:t>;</w:t>
      </w:r>
      <w:r>
        <w:rPr>
          <w:rFonts w:ascii="Times New Roman" w:hAnsi="Times New Roman"/>
          <w:sz w:val="28"/>
          <w:szCs w:val="28"/>
        </w:rPr>
        <w:t xml:space="preserve"> </w:t>
      </w:r>
      <w:r w:rsidRPr="003A22FE">
        <w:rPr>
          <w:rFonts w:ascii="Times New Roman" w:hAnsi="Times New Roman"/>
          <w:sz w:val="28"/>
          <w:szCs w:val="28"/>
        </w:rPr>
        <w:t xml:space="preserve">10], тоді як за кордоном ця проблематика вивчається активно і з наростаючим інтересом, про що свідчать </w:t>
      </w:r>
      <w:r>
        <w:rPr>
          <w:rFonts w:ascii="Times New Roman" w:hAnsi="Times New Roman"/>
          <w:sz w:val="28"/>
          <w:szCs w:val="28"/>
        </w:rPr>
        <w:t>численні публікації останнього</w:t>
      </w:r>
      <w:r w:rsidRPr="003A22FE">
        <w:rPr>
          <w:rFonts w:ascii="Times New Roman" w:hAnsi="Times New Roman"/>
          <w:sz w:val="28"/>
          <w:szCs w:val="28"/>
        </w:rPr>
        <w:t xml:space="preserve"> рок</w:t>
      </w:r>
      <w:r>
        <w:rPr>
          <w:rFonts w:ascii="Times New Roman" w:hAnsi="Times New Roman"/>
          <w:sz w:val="28"/>
          <w:szCs w:val="28"/>
        </w:rPr>
        <w:t>у, зокрема</w:t>
      </w:r>
      <w:r w:rsidRPr="003A22FE">
        <w:rPr>
          <w:rFonts w:ascii="Times New Roman" w:hAnsi="Times New Roman"/>
          <w:sz w:val="28"/>
          <w:szCs w:val="28"/>
        </w:rPr>
        <w:t xml:space="preserve"> [6–9]. Статистичним методам аналізу впливу пандемії на соціальні та економічні процеси присвячено чимало робіт</w:t>
      </w:r>
      <w:r>
        <w:rPr>
          <w:rFonts w:ascii="Times New Roman" w:hAnsi="Times New Roman"/>
          <w:sz w:val="28"/>
          <w:szCs w:val="28"/>
        </w:rPr>
        <w:t xml:space="preserve"> таких дослідників, як L.</w:t>
      </w:r>
      <w:r>
        <w:rPr>
          <w:rFonts w:ascii="Times New Roman" w:hAnsi="Times New Roman"/>
          <w:sz w:val="28"/>
          <w:szCs w:val="28"/>
          <w:lang w:val="en-US"/>
        </w:rPr>
        <w:t> </w:t>
      </w:r>
      <w:r>
        <w:rPr>
          <w:rFonts w:ascii="Times New Roman" w:hAnsi="Times New Roman"/>
          <w:sz w:val="28"/>
          <w:szCs w:val="28"/>
        </w:rPr>
        <w:t>Cooka, A.</w:t>
      </w:r>
      <w:r>
        <w:rPr>
          <w:rFonts w:ascii="Times New Roman" w:hAnsi="Times New Roman"/>
          <w:sz w:val="28"/>
          <w:szCs w:val="28"/>
          <w:lang w:val="en-US"/>
        </w:rPr>
        <w:t> </w:t>
      </w:r>
      <w:r w:rsidRPr="003A22FE">
        <w:rPr>
          <w:rFonts w:ascii="Times New Roman" w:hAnsi="Times New Roman"/>
          <w:sz w:val="28"/>
          <w:szCs w:val="28"/>
        </w:rPr>
        <w:t>Gray</w:t>
      </w:r>
      <w:r>
        <w:rPr>
          <w:rFonts w:ascii="Times New Roman" w:hAnsi="Times New Roman"/>
          <w:sz w:val="28"/>
          <w:szCs w:val="28"/>
        </w:rPr>
        <w:t xml:space="preserve"> </w:t>
      </w:r>
      <w:r w:rsidRPr="003A22FE">
        <w:rPr>
          <w:rFonts w:ascii="Times New Roman" w:hAnsi="Times New Roman"/>
          <w:sz w:val="28"/>
          <w:szCs w:val="28"/>
        </w:rPr>
        <w:t>[7], N.</w:t>
      </w:r>
      <w:r>
        <w:rPr>
          <w:rFonts w:ascii="Times New Roman" w:hAnsi="Times New Roman"/>
          <w:sz w:val="28"/>
          <w:szCs w:val="28"/>
          <w:lang w:val="en-US"/>
        </w:rPr>
        <w:t> </w:t>
      </w:r>
      <w:r w:rsidRPr="003A22FE">
        <w:rPr>
          <w:rFonts w:ascii="Times New Roman" w:hAnsi="Times New Roman"/>
          <w:sz w:val="28"/>
          <w:szCs w:val="28"/>
        </w:rPr>
        <w:t>M</w:t>
      </w:r>
      <w:r w:rsidRPr="00726DBA">
        <w:rPr>
          <w:rFonts w:ascii="Times New Roman" w:hAnsi="Times New Roman"/>
          <w:sz w:val="28"/>
          <w:szCs w:val="28"/>
        </w:rPr>
        <w:t>.</w:t>
      </w:r>
      <w:r>
        <w:rPr>
          <w:rFonts w:ascii="Times New Roman" w:hAnsi="Times New Roman"/>
          <w:sz w:val="28"/>
          <w:szCs w:val="28"/>
          <w:lang w:val="en-US"/>
        </w:rPr>
        <w:t> </w:t>
      </w:r>
      <w:r w:rsidRPr="003A22FE">
        <w:rPr>
          <w:rFonts w:ascii="Times New Roman" w:hAnsi="Times New Roman"/>
          <w:sz w:val="28"/>
          <w:szCs w:val="28"/>
        </w:rPr>
        <w:t>Ferguson, D.</w:t>
      </w:r>
      <w:r>
        <w:rPr>
          <w:rFonts w:ascii="Times New Roman" w:hAnsi="Times New Roman"/>
          <w:sz w:val="28"/>
          <w:szCs w:val="28"/>
          <w:lang w:val="en-US"/>
        </w:rPr>
        <w:t> </w:t>
      </w:r>
      <w:r w:rsidRPr="003A22FE">
        <w:rPr>
          <w:rFonts w:ascii="Times New Roman" w:hAnsi="Times New Roman"/>
          <w:sz w:val="28"/>
          <w:szCs w:val="28"/>
        </w:rPr>
        <w:t>Laydon, G.</w:t>
      </w:r>
      <w:r>
        <w:rPr>
          <w:rFonts w:ascii="Times New Roman" w:hAnsi="Times New Roman"/>
          <w:sz w:val="28"/>
          <w:szCs w:val="28"/>
          <w:lang w:val="en-US"/>
        </w:rPr>
        <w:t> </w:t>
      </w:r>
      <w:r w:rsidRPr="003A22FE">
        <w:rPr>
          <w:rFonts w:ascii="Times New Roman" w:hAnsi="Times New Roman"/>
          <w:sz w:val="28"/>
          <w:szCs w:val="28"/>
        </w:rPr>
        <w:t>Nedjati-Gilani</w:t>
      </w:r>
      <w:r>
        <w:rPr>
          <w:rFonts w:ascii="Times New Roman" w:hAnsi="Times New Roman"/>
          <w:sz w:val="28"/>
          <w:szCs w:val="28"/>
        </w:rPr>
        <w:t xml:space="preserve"> </w:t>
      </w:r>
      <w:r w:rsidRPr="003A22FE">
        <w:rPr>
          <w:rFonts w:ascii="Times New Roman" w:hAnsi="Times New Roman"/>
          <w:sz w:val="28"/>
          <w:szCs w:val="28"/>
        </w:rPr>
        <w:t>[8], O</w:t>
      </w:r>
      <w:r w:rsidRPr="00167832">
        <w:rPr>
          <w:rFonts w:ascii="Times New Roman" w:hAnsi="Times New Roman"/>
          <w:sz w:val="28"/>
          <w:szCs w:val="28"/>
        </w:rPr>
        <w:t>.</w:t>
      </w:r>
      <w:r>
        <w:rPr>
          <w:rFonts w:ascii="Times New Roman" w:hAnsi="Times New Roman"/>
          <w:sz w:val="28"/>
          <w:szCs w:val="28"/>
          <w:lang w:val="ru-RU"/>
        </w:rPr>
        <w:t> </w:t>
      </w:r>
      <w:r w:rsidRPr="003A22FE">
        <w:rPr>
          <w:rFonts w:ascii="Times New Roman" w:hAnsi="Times New Roman"/>
          <w:sz w:val="28"/>
          <w:szCs w:val="28"/>
        </w:rPr>
        <w:t>Ljones</w:t>
      </w:r>
      <w:r>
        <w:rPr>
          <w:rFonts w:ascii="Times New Roman" w:hAnsi="Times New Roman"/>
          <w:sz w:val="28"/>
          <w:szCs w:val="28"/>
        </w:rPr>
        <w:t xml:space="preserve"> </w:t>
      </w:r>
      <w:r w:rsidRPr="003A22FE">
        <w:rPr>
          <w:rFonts w:ascii="Times New Roman" w:hAnsi="Times New Roman"/>
          <w:sz w:val="28"/>
          <w:szCs w:val="28"/>
        </w:rPr>
        <w:t>[9].</w:t>
      </w:r>
    </w:p>
    <w:p w:rsidR="007F6B6C" w:rsidRDefault="007F6B6C" w:rsidP="00DB75AB">
      <w:pPr>
        <w:spacing w:after="0" w:line="360" w:lineRule="auto"/>
        <w:ind w:firstLine="709"/>
        <w:jc w:val="both"/>
        <w:rPr>
          <w:rFonts w:ascii="Times New Roman" w:hAnsi="Times New Roman"/>
          <w:sz w:val="28"/>
          <w:szCs w:val="28"/>
        </w:rPr>
      </w:pPr>
      <w:r w:rsidRPr="003A22FE">
        <w:rPr>
          <w:rFonts w:ascii="Times New Roman" w:hAnsi="Times New Roman"/>
          <w:sz w:val="28"/>
          <w:szCs w:val="28"/>
        </w:rPr>
        <w:t>Мета представленої роботи</w:t>
      </w:r>
      <w:r>
        <w:rPr>
          <w:rFonts w:ascii="Times New Roman" w:hAnsi="Times New Roman"/>
          <w:sz w:val="28"/>
          <w:szCs w:val="28"/>
        </w:rPr>
        <w:t xml:space="preserve"> </w:t>
      </w:r>
      <w:r>
        <w:rPr>
          <w:rFonts w:ascii="Times New Roman" w:hAnsi="Times New Roman"/>
          <w:sz w:val="28"/>
          <w:szCs w:val="28"/>
          <w:lang w:val="ru-RU"/>
        </w:rPr>
        <w:t>–</w:t>
      </w:r>
      <w:r w:rsidRPr="001452C1">
        <w:rPr>
          <w:rFonts w:ascii="Times New Roman" w:hAnsi="Times New Roman"/>
          <w:sz w:val="28"/>
          <w:szCs w:val="28"/>
        </w:rPr>
        <w:t xml:space="preserve"> проаналізувати </w:t>
      </w:r>
      <w:r>
        <w:rPr>
          <w:rFonts w:ascii="Times New Roman" w:hAnsi="Times New Roman"/>
          <w:sz w:val="28"/>
          <w:szCs w:val="28"/>
        </w:rPr>
        <w:t>д</w:t>
      </w:r>
      <w:r w:rsidRPr="001452C1">
        <w:rPr>
          <w:rFonts w:ascii="Times New Roman" w:hAnsi="Times New Roman"/>
          <w:sz w:val="28"/>
          <w:szCs w:val="28"/>
        </w:rPr>
        <w:t>инаміку структури ВВП України</w:t>
      </w:r>
      <w:r>
        <w:rPr>
          <w:rFonts w:ascii="Times New Roman" w:hAnsi="Times New Roman"/>
          <w:sz w:val="28"/>
          <w:szCs w:val="28"/>
        </w:rPr>
        <w:t xml:space="preserve"> під</w:t>
      </w:r>
      <w:r w:rsidRPr="003A22FE">
        <w:t xml:space="preserve"> </w:t>
      </w:r>
      <w:r w:rsidRPr="003A22FE">
        <w:rPr>
          <w:rFonts w:ascii="Times New Roman" w:hAnsi="Times New Roman"/>
          <w:sz w:val="28"/>
          <w:szCs w:val="28"/>
        </w:rPr>
        <w:t>впливом пандемії</w:t>
      </w:r>
      <w:r w:rsidRPr="001452C1">
        <w:rPr>
          <w:rFonts w:ascii="Times New Roman" w:hAnsi="Times New Roman"/>
          <w:sz w:val="28"/>
          <w:szCs w:val="28"/>
        </w:rPr>
        <w:t>. Для цього скористаємося даними національних рахунків України за 1</w:t>
      </w:r>
      <w:r>
        <w:rPr>
          <w:rFonts w:ascii="Times New Roman" w:hAnsi="Times New Roman"/>
          <w:sz w:val="28"/>
          <w:szCs w:val="28"/>
        </w:rPr>
        <w:t>-й</w:t>
      </w:r>
      <w:r w:rsidRPr="001452C1">
        <w:rPr>
          <w:rFonts w:ascii="Times New Roman" w:hAnsi="Times New Roman"/>
          <w:sz w:val="28"/>
          <w:szCs w:val="28"/>
        </w:rPr>
        <w:t xml:space="preserve"> та 2</w:t>
      </w:r>
      <w:r>
        <w:rPr>
          <w:rFonts w:ascii="Times New Roman" w:hAnsi="Times New Roman"/>
          <w:sz w:val="28"/>
          <w:szCs w:val="28"/>
        </w:rPr>
        <w:t>-й</w:t>
      </w:r>
      <w:r w:rsidRPr="001452C1">
        <w:rPr>
          <w:rFonts w:ascii="Times New Roman" w:hAnsi="Times New Roman"/>
          <w:sz w:val="28"/>
          <w:szCs w:val="28"/>
        </w:rPr>
        <w:t xml:space="preserve"> квартали 2020 року</w:t>
      </w:r>
      <w:r>
        <w:rPr>
          <w:rFonts w:ascii="Times New Roman" w:hAnsi="Times New Roman"/>
          <w:sz w:val="28"/>
          <w:szCs w:val="28"/>
        </w:rPr>
        <w:t xml:space="preserve">, які дають можливість проаналізувати </w:t>
      </w:r>
      <w:r w:rsidRPr="001452C1">
        <w:rPr>
          <w:rFonts w:ascii="Times New Roman" w:hAnsi="Times New Roman"/>
          <w:sz w:val="28"/>
          <w:szCs w:val="28"/>
        </w:rPr>
        <w:t>структурні зрушення</w:t>
      </w:r>
      <w:r>
        <w:rPr>
          <w:rFonts w:ascii="Times New Roman" w:hAnsi="Times New Roman"/>
          <w:sz w:val="28"/>
          <w:szCs w:val="28"/>
        </w:rPr>
        <w:t xml:space="preserve"> в </w:t>
      </w:r>
      <w:r w:rsidRPr="001452C1">
        <w:rPr>
          <w:rFonts w:ascii="Times New Roman" w:hAnsi="Times New Roman"/>
          <w:sz w:val="28"/>
          <w:szCs w:val="28"/>
        </w:rPr>
        <w:t>інституціональній структур</w:t>
      </w:r>
      <w:r>
        <w:rPr>
          <w:rFonts w:ascii="Times New Roman" w:hAnsi="Times New Roman"/>
          <w:sz w:val="28"/>
          <w:szCs w:val="28"/>
        </w:rPr>
        <w:t>і</w:t>
      </w:r>
      <w:r w:rsidRPr="001452C1">
        <w:rPr>
          <w:rFonts w:ascii="Times New Roman" w:hAnsi="Times New Roman"/>
          <w:sz w:val="28"/>
          <w:szCs w:val="28"/>
        </w:rPr>
        <w:t xml:space="preserve"> ВВП</w:t>
      </w:r>
      <w:r>
        <w:rPr>
          <w:rFonts w:ascii="Times New Roman" w:hAnsi="Times New Roman"/>
          <w:sz w:val="28"/>
          <w:szCs w:val="28"/>
        </w:rPr>
        <w:t xml:space="preserve"> та</w:t>
      </w:r>
      <w:r w:rsidRPr="00A2472E">
        <w:rPr>
          <w:rFonts w:ascii="Times New Roman" w:hAnsi="Times New Roman"/>
          <w:sz w:val="28"/>
          <w:szCs w:val="28"/>
        </w:rPr>
        <w:t xml:space="preserve"> структурі ВВП </w:t>
      </w:r>
      <w:r w:rsidRPr="001452C1">
        <w:rPr>
          <w:rFonts w:ascii="Times New Roman" w:hAnsi="Times New Roman"/>
          <w:sz w:val="28"/>
          <w:szCs w:val="28"/>
        </w:rPr>
        <w:t xml:space="preserve">за видами економічної діяльності. </w:t>
      </w:r>
    </w:p>
    <w:p w:rsidR="007F6B6C" w:rsidRDefault="007F6B6C" w:rsidP="00DB75AB">
      <w:pPr>
        <w:spacing w:after="0" w:line="360" w:lineRule="auto"/>
        <w:ind w:firstLine="709"/>
        <w:jc w:val="both"/>
        <w:rPr>
          <w:rFonts w:ascii="Times New Roman" w:hAnsi="Times New Roman"/>
          <w:sz w:val="28"/>
          <w:szCs w:val="28"/>
        </w:rPr>
      </w:pPr>
      <w:r w:rsidRPr="000B516C">
        <w:rPr>
          <w:rFonts w:ascii="Times New Roman" w:hAnsi="Times New Roman"/>
          <w:sz w:val="28"/>
          <w:szCs w:val="28"/>
        </w:rPr>
        <w:t xml:space="preserve">У роботі застосовується метод дослідження desk research, тобто аналіз наявних даних. Він полягає </w:t>
      </w:r>
      <w:r>
        <w:rPr>
          <w:rFonts w:ascii="Times New Roman" w:hAnsi="Times New Roman"/>
          <w:sz w:val="28"/>
          <w:szCs w:val="28"/>
        </w:rPr>
        <w:t>в</w:t>
      </w:r>
      <w:r w:rsidRPr="000B516C">
        <w:rPr>
          <w:rFonts w:ascii="Times New Roman" w:hAnsi="Times New Roman"/>
          <w:sz w:val="28"/>
          <w:szCs w:val="28"/>
        </w:rPr>
        <w:t xml:space="preserve"> отриманні та дослідженні вже наявної інформації, яка є основою для </w:t>
      </w:r>
      <w:r w:rsidRPr="00167832">
        <w:rPr>
          <w:rFonts w:ascii="Times New Roman" w:hAnsi="Times New Roman"/>
          <w:sz w:val="28"/>
          <w:szCs w:val="28"/>
        </w:rPr>
        <w:t xml:space="preserve">одержання </w:t>
      </w:r>
      <w:r w:rsidRPr="000B516C">
        <w:rPr>
          <w:rFonts w:ascii="Times New Roman" w:hAnsi="Times New Roman"/>
          <w:sz w:val="28"/>
          <w:szCs w:val="28"/>
        </w:rPr>
        <w:t xml:space="preserve">нової інформації згідно </w:t>
      </w:r>
      <w:r>
        <w:rPr>
          <w:rFonts w:ascii="Times New Roman" w:hAnsi="Times New Roman"/>
          <w:sz w:val="28"/>
          <w:szCs w:val="28"/>
        </w:rPr>
        <w:t>з метою</w:t>
      </w:r>
      <w:r w:rsidRPr="000B516C">
        <w:rPr>
          <w:rFonts w:ascii="Times New Roman" w:hAnsi="Times New Roman"/>
          <w:sz w:val="28"/>
          <w:szCs w:val="28"/>
        </w:rPr>
        <w:t xml:space="preserve"> дослідження.</w:t>
      </w:r>
    </w:p>
    <w:p w:rsidR="007F6B6C" w:rsidRDefault="007F6B6C" w:rsidP="00DB75AB">
      <w:pPr>
        <w:spacing w:after="0" w:line="360" w:lineRule="auto"/>
        <w:ind w:firstLine="709"/>
        <w:jc w:val="both"/>
        <w:rPr>
          <w:rFonts w:ascii="Times New Roman" w:hAnsi="Times New Roman"/>
          <w:sz w:val="28"/>
          <w:szCs w:val="28"/>
          <w:lang w:val="ru-RU"/>
        </w:rPr>
      </w:pPr>
      <w:r w:rsidRPr="00783FB6">
        <w:rPr>
          <w:rFonts w:ascii="Times New Roman" w:hAnsi="Times New Roman"/>
          <w:b/>
          <w:sz w:val="28"/>
          <w:szCs w:val="28"/>
        </w:rPr>
        <w:t>Динаміка інституціональної структури ВВП України</w:t>
      </w:r>
      <w:r>
        <w:rPr>
          <w:rFonts w:ascii="Times New Roman" w:hAnsi="Times New Roman"/>
          <w:b/>
          <w:sz w:val="28"/>
          <w:szCs w:val="28"/>
        </w:rPr>
        <w:t>.</w:t>
      </w:r>
      <w:r w:rsidRPr="001452C1">
        <w:rPr>
          <w:rFonts w:ascii="Times New Roman" w:hAnsi="Times New Roman"/>
          <w:sz w:val="28"/>
          <w:szCs w:val="28"/>
        </w:rPr>
        <w:t xml:space="preserve"> </w:t>
      </w:r>
      <w:r>
        <w:rPr>
          <w:rFonts w:ascii="Times New Roman" w:hAnsi="Times New Roman"/>
          <w:sz w:val="28"/>
          <w:szCs w:val="28"/>
        </w:rPr>
        <w:t>В</w:t>
      </w:r>
      <w:r w:rsidRPr="001452C1">
        <w:rPr>
          <w:rFonts w:ascii="Times New Roman" w:hAnsi="Times New Roman"/>
          <w:sz w:val="28"/>
          <w:szCs w:val="28"/>
        </w:rPr>
        <w:t xml:space="preserve"> інституціональній структурі ВВП відбулися суттєві зміни</w:t>
      </w:r>
      <w:r w:rsidRPr="006B4225">
        <w:rPr>
          <w:rFonts w:ascii="Times New Roman" w:hAnsi="Times New Roman"/>
          <w:sz w:val="28"/>
          <w:szCs w:val="28"/>
        </w:rPr>
        <w:t xml:space="preserve"> </w:t>
      </w:r>
      <w:r w:rsidRPr="001452C1">
        <w:rPr>
          <w:rFonts w:ascii="Times New Roman" w:hAnsi="Times New Roman"/>
          <w:sz w:val="28"/>
          <w:szCs w:val="28"/>
        </w:rPr>
        <w:t>(табл.</w:t>
      </w:r>
      <w:r>
        <w:rPr>
          <w:rFonts w:ascii="Times New Roman" w:hAnsi="Times New Roman"/>
          <w:sz w:val="28"/>
          <w:szCs w:val="28"/>
        </w:rPr>
        <w:t xml:space="preserve"> </w:t>
      </w:r>
      <w:r w:rsidRPr="00167832">
        <w:rPr>
          <w:rFonts w:ascii="Times New Roman" w:hAnsi="Times New Roman"/>
          <w:sz w:val="28"/>
          <w:szCs w:val="28"/>
        </w:rPr>
        <w:t xml:space="preserve">1, розраховано авторами на підставі даних </w:t>
      </w:r>
      <w:r w:rsidRPr="00B541CB">
        <w:rPr>
          <w:rFonts w:ascii="Times New Roman" w:hAnsi="Times New Roman"/>
          <w:bCs/>
          <w:color w:val="000000"/>
          <w:sz w:val="28"/>
          <w:szCs w:val="28"/>
          <w:lang w:eastAsia="pl-PL"/>
        </w:rPr>
        <w:t>Державної служби статистики України</w:t>
      </w:r>
      <w:r w:rsidRPr="00167832">
        <w:rPr>
          <w:rFonts w:ascii="Times New Roman" w:hAnsi="Times New Roman"/>
          <w:sz w:val="28"/>
          <w:szCs w:val="28"/>
        </w:rPr>
        <w:t xml:space="preserve"> </w:t>
      </w:r>
      <w:r>
        <w:rPr>
          <w:rFonts w:ascii="Times New Roman" w:hAnsi="Times New Roman"/>
          <w:sz w:val="28"/>
          <w:szCs w:val="28"/>
        </w:rPr>
        <w:t>(</w:t>
      </w:r>
      <w:r w:rsidRPr="00167832">
        <w:rPr>
          <w:rFonts w:ascii="Times New Roman" w:hAnsi="Times New Roman"/>
          <w:sz w:val="28"/>
          <w:szCs w:val="28"/>
        </w:rPr>
        <w:t>Держстату</w:t>
      </w:r>
      <w:r>
        <w:rPr>
          <w:rFonts w:ascii="Times New Roman" w:hAnsi="Times New Roman"/>
          <w:sz w:val="28"/>
          <w:szCs w:val="28"/>
        </w:rPr>
        <w:t>)</w:t>
      </w:r>
      <w:r w:rsidRPr="00167832">
        <w:rPr>
          <w:rFonts w:ascii="Times New Roman" w:hAnsi="Times New Roman"/>
          <w:sz w:val="28"/>
          <w:szCs w:val="28"/>
        </w:rPr>
        <w:t xml:space="preserve"> [12]</w:t>
      </w:r>
      <w:r w:rsidRPr="001452C1">
        <w:rPr>
          <w:rFonts w:ascii="Times New Roman" w:hAnsi="Times New Roman"/>
          <w:sz w:val="28"/>
          <w:szCs w:val="28"/>
        </w:rPr>
        <w:t>). У другому кварталі порівняно з першим значно зросла роль сектор</w:t>
      </w:r>
      <w:r>
        <w:rPr>
          <w:rFonts w:ascii="Times New Roman" w:hAnsi="Times New Roman"/>
          <w:sz w:val="28"/>
          <w:szCs w:val="28"/>
        </w:rPr>
        <w:t>у</w:t>
      </w:r>
      <w:r w:rsidRPr="001452C1">
        <w:rPr>
          <w:rFonts w:ascii="Times New Roman" w:hAnsi="Times New Roman"/>
          <w:sz w:val="28"/>
          <w:szCs w:val="28"/>
        </w:rPr>
        <w:t xml:space="preserve"> нефінансових корпораці</w:t>
      </w:r>
      <w:r>
        <w:rPr>
          <w:rFonts w:ascii="Times New Roman" w:hAnsi="Times New Roman"/>
          <w:sz w:val="28"/>
          <w:szCs w:val="28"/>
        </w:rPr>
        <w:t>й</w:t>
      </w:r>
      <w:r w:rsidRPr="001452C1">
        <w:rPr>
          <w:rFonts w:ascii="Times New Roman" w:hAnsi="Times New Roman"/>
          <w:sz w:val="28"/>
          <w:szCs w:val="28"/>
        </w:rPr>
        <w:t xml:space="preserve">. Так, його частка у виробництві валової доданої вартості </w:t>
      </w:r>
      <w:r>
        <w:rPr>
          <w:rFonts w:ascii="Times New Roman" w:hAnsi="Times New Roman"/>
          <w:sz w:val="28"/>
          <w:szCs w:val="28"/>
        </w:rPr>
        <w:t xml:space="preserve">(ВДВ) </w:t>
      </w:r>
      <w:r w:rsidRPr="001452C1">
        <w:rPr>
          <w:rFonts w:ascii="Times New Roman" w:hAnsi="Times New Roman"/>
          <w:sz w:val="28"/>
          <w:szCs w:val="28"/>
        </w:rPr>
        <w:t xml:space="preserve">зросла на 1,43 </w:t>
      </w:r>
      <w:r>
        <w:rPr>
          <w:rFonts w:ascii="Times New Roman" w:hAnsi="Times New Roman"/>
          <w:sz w:val="28"/>
          <w:szCs w:val="28"/>
        </w:rPr>
        <w:t>відсоткового</w:t>
      </w:r>
      <w:r w:rsidRPr="001452C1">
        <w:rPr>
          <w:rFonts w:ascii="Times New Roman" w:hAnsi="Times New Roman"/>
          <w:sz w:val="28"/>
          <w:szCs w:val="28"/>
        </w:rPr>
        <w:t xml:space="preserve"> пункт</w:t>
      </w:r>
      <w:r>
        <w:rPr>
          <w:rFonts w:ascii="Times New Roman" w:hAnsi="Times New Roman"/>
          <w:sz w:val="28"/>
          <w:szCs w:val="28"/>
        </w:rPr>
        <w:t>а (в. п.)</w:t>
      </w:r>
      <w:r w:rsidRPr="001452C1">
        <w:rPr>
          <w:rFonts w:ascii="Times New Roman" w:hAnsi="Times New Roman"/>
          <w:sz w:val="28"/>
          <w:szCs w:val="28"/>
        </w:rPr>
        <w:t xml:space="preserve"> переважно за рахунок зниження частки ВДВ секторів домашніх господарств і фінансових корпорацій. В</w:t>
      </w:r>
      <w:r>
        <w:rPr>
          <w:rFonts w:ascii="Times New Roman" w:hAnsi="Times New Roman"/>
          <w:sz w:val="28"/>
          <w:szCs w:val="28"/>
        </w:rPr>
        <w:t>одно</w:t>
      </w:r>
      <w:r w:rsidRPr="001452C1">
        <w:rPr>
          <w:rFonts w:ascii="Times New Roman" w:hAnsi="Times New Roman"/>
          <w:sz w:val="28"/>
          <w:szCs w:val="28"/>
        </w:rPr>
        <w:t>час сектор нефінансових корпораці</w:t>
      </w:r>
      <w:r>
        <w:rPr>
          <w:rFonts w:ascii="Times New Roman" w:hAnsi="Times New Roman"/>
          <w:sz w:val="28"/>
          <w:szCs w:val="28"/>
        </w:rPr>
        <w:t>й</w:t>
      </w:r>
      <w:r w:rsidRPr="00B743EB">
        <w:rPr>
          <w:rFonts w:ascii="Times New Roman" w:hAnsi="Times New Roman"/>
          <w:sz w:val="28"/>
          <w:szCs w:val="28"/>
        </w:rPr>
        <w:t xml:space="preserve"> </w:t>
      </w:r>
      <w:r w:rsidRPr="001452C1">
        <w:rPr>
          <w:rFonts w:ascii="Times New Roman" w:hAnsi="Times New Roman"/>
          <w:sz w:val="28"/>
          <w:szCs w:val="28"/>
        </w:rPr>
        <w:t>суттєво збільшив свій валовий прибуток</w:t>
      </w:r>
      <w:r w:rsidRPr="001452C1">
        <w:t xml:space="preserve"> </w:t>
      </w:r>
      <w:r w:rsidRPr="001452C1">
        <w:rPr>
          <w:rFonts w:ascii="Times New Roman" w:hAnsi="Times New Roman"/>
          <w:sz w:val="28"/>
          <w:szCs w:val="28"/>
        </w:rPr>
        <w:t>(на</w:t>
      </w:r>
      <w:r>
        <w:rPr>
          <w:rFonts w:ascii="Times New Roman" w:hAnsi="Times New Roman"/>
          <w:sz w:val="28"/>
          <w:szCs w:val="28"/>
        </w:rPr>
        <w:t xml:space="preserve"> </w:t>
      </w:r>
      <w:r w:rsidRPr="001452C1">
        <w:rPr>
          <w:rFonts w:ascii="Times New Roman" w:hAnsi="Times New Roman"/>
          <w:sz w:val="28"/>
          <w:szCs w:val="28"/>
        </w:rPr>
        <w:t xml:space="preserve">10,55 </w:t>
      </w:r>
      <w:r>
        <w:rPr>
          <w:rFonts w:ascii="Times New Roman" w:hAnsi="Times New Roman"/>
          <w:sz w:val="28"/>
          <w:szCs w:val="28"/>
        </w:rPr>
        <w:t>в. п.</w:t>
      </w:r>
      <w:r w:rsidRPr="001452C1">
        <w:rPr>
          <w:rFonts w:ascii="Times New Roman" w:hAnsi="Times New Roman"/>
          <w:sz w:val="28"/>
          <w:szCs w:val="28"/>
        </w:rPr>
        <w:t xml:space="preserve">), знижуючи оплату праці найманих працівників (на 2,9 </w:t>
      </w:r>
      <w:r>
        <w:rPr>
          <w:rFonts w:ascii="Times New Roman" w:hAnsi="Times New Roman"/>
          <w:sz w:val="28"/>
          <w:szCs w:val="28"/>
        </w:rPr>
        <w:t>в. п.</w:t>
      </w:r>
      <w:r w:rsidRPr="001452C1">
        <w:rPr>
          <w:rFonts w:ascii="Times New Roman" w:hAnsi="Times New Roman"/>
          <w:sz w:val="28"/>
          <w:szCs w:val="28"/>
        </w:rPr>
        <w:t xml:space="preserve">), </w:t>
      </w:r>
      <w:r>
        <w:rPr>
          <w:rFonts w:ascii="Times New Roman" w:hAnsi="Times New Roman"/>
          <w:sz w:val="28"/>
          <w:szCs w:val="28"/>
        </w:rPr>
        <w:t xml:space="preserve">тобто </w:t>
      </w:r>
      <w:r w:rsidRPr="001452C1">
        <w:rPr>
          <w:rFonts w:ascii="Times New Roman" w:hAnsi="Times New Roman"/>
          <w:sz w:val="28"/>
          <w:szCs w:val="28"/>
        </w:rPr>
        <w:t xml:space="preserve">за рахунок зростання ступеня експлуатації найманих працівників роботодавцями. Зворотні тенденції спостерігалися в секторах </w:t>
      </w:r>
      <w:r w:rsidRPr="00B743EB">
        <w:rPr>
          <w:rFonts w:ascii="Times New Roman" w:hAnsi="Times New Roman"/>
          <w:sz w:val="28"/>
          <w:szCs w:val="28"/>
          <w:lang w:val="ru-RU"/>
        </w:rPr>
        <w:t>“</w:t>
      </w:r>
      <w:r w:rsidRPr="001452C1">
        <w:rPr>
          <w:rFonts w:ascii="Times New Roman" w:hAnsi="Times New Roman"/>
          <w:sz w:val="28"/>
          <w:szCs w:val="28"/>
        </w:rPr>
        <w:t>домашні господарства</w:t>
      </w:r>
      <w:r w:rsidRPr="00B743EB">
        <w:rPr>
          <w:rFonts w:ascii="Times New Roman" w:hAnsi="Times New Roman"/>
          <w:sz w:val="28"/>
          <w:szCs w:val="28"/>
          <w:lang w:val="ru-RU"/>
        </w:rPr>
        <w:t>”</w:t>
      </w:r>
      <w:r w:rsidRPr="001452C1">
        <w:rPr>
          <w:rFonts w:ascii="Times New Roman" w:hAnsi="Times New Roman"/>
          <w:sz w:val="28"/>
          <w:szCs w:val="28"/>
        </w:rPr>
        <w:t xml:space="preserve"> і </w:t>
      </w:r>
      <w:r w:rsidRPr="00B743EB">
        <w:rPr>
          <w:rFonts w:ascii="Times New Roman" w:hAnsi="Times New Roman"/>
          <w:sz w:val="28"/>
          <w:szCs w:val="28"/>
          <w:lang w:val="ru-RU"/>
        </w:rPr>
        <w:t>“</w:t>
      </w:r>
      <w:r w:rsidRPr="001452C1">
        <w:rPr>
          <w:rFonts w:ascii="Times New Roman" w:hAnsi="Times New Roman"/>
          <w:sz w:val="28"/>
          <w:szCs w:val="28"/>
        </w:rPr>
        <w:t>фінансові корпорації</w:t>
      </w:r>
      <w:r w:rsidRPr="00B743EB">
        <w:rPr>
          <w:rFonts w:ascii="Times New Roman" w:hAnsi="Times New Roman"/>
          <w:sz w:val="28"/>
          <w:szCs w:val="28"/>
          <w:lang w:val="ru-RU"/>
        </w:rPr>
        <w:t>”</w:t>
      </w:r>
      <w:r w:rsidRPr="001452C1">
        <w:rPr>
          <w:rFonts w:ascii="Times New Roman" w:hAnsi="Times New Roman"/>
          <w:sz w:val="28"/>
          <w:szCs w:val="28"/>
        </w:rPr>
        <w:t>. Аналогічну картину бачимо з доходами від власності, де нефінансовий</w:t>
      </w:r>
      <w:r>
        <w:rPr>
          <w:rFonts w:ascii="Times New Roman" w:hAnsi="Times New Roman"/>
          <w:sz w:val="28"/>
          <w:szCs w:val="28"/>
        </w:rPr>
        <w:t xml:space="preserve"> </w:t>
      </w:r>
      <w:r w:rsidRPr="001452C1">
        <w:rPr>
          <w:rFonts w:ascii="Times New Roman" w:hAnsi="Times New Roman"/>
          <w:sz w:val="28"/>
          <w:szCs w:val="28"/>
        </w:rPr>
        <w:t xml:space="preserve">сектор </w:t>
      </w:r>
      <w:r>
        <w:rPr>
          <w:rFonts w:ascii="Times New Roman" w:hAnsi="Times New Roman"/>
          <w:sz w:val="28"/>
          <w:szCs w:val="28"/>
        </w:rPr>
        <w:t>демонструє</w:t>
      </w:r>
      <w:r w:rsidRPr="001452C1">
        <w:rPr>
          <w:rFonts w:ascii="Times New Roman" w:hAnsi="Times New Roman"/>
          <w:sz w:val="28"/>
          <w:szCs w:val="28"/>
        </w:rPr>
        <w:t xml:space="preserve"> приріст у 14,93 </w:t>
      </w:r>
      <w:r>
        <w:rPr>
          <w:rFonts w:ascii="Times New Roman" w:hAnsi="Times New Roman"/>
          <w:sz w:val="28"/>
          <w:szCs w:val="28"/>
        </w:rPr>
        <w:t>в. п.</w:t>
      </w:r>
      <w:r w:rsidRPr="001452C1">
        <w:rPr>
          <w:rFonts w:ascii="Times New Roman" w:hAnsi="Times New Roman"/>
          <w:sz w:val="28"/>
          <w:szCs w:val="28"/>
        </w:rPr>
        <w:t>, а інші</w:t>
      </w:r>
      <w:r>
        <w:rPr>
          <w:rFonts w:ascii="Times New Roman" w:hAnsi="Times New Roman"/>
          <w:sz w:val="28"/>
          <w:szCs w:val="28"/>
        </w:rPr>
        <w:t xml:space="preserve"> </w:t>
      </w:r>
      <w:r w:rsidRPr="001452C1">
        <w:rPr>
          <w:rFonts w:ascii="Times New Roman" w:hAnsi="Times New Roman"/>
          <w:sz w:val="28"/>
          <w:szCs w:val="28"/>
        </w:rPr>
        <w:t xml:space="preserve">сектори </w:t>
      </w:r>
      <w:r>
        <w:rPr>
          <w:rFonts w:ascii="Times New Roman" w:hAnsi="Times New Roman"/>
          <w:sz w:val="28"/>
          <w:szCs w:val="28"/>
        </w:rPr>
        <w:t>–</w:t>
      </w:r>
      <w:r w:rsidRPr="001452C1">
        <w:rPr>
          <w:rFonts w:ascii="Times New Roman" w:hAnsi="Times New Roman"/>
          <w:sz w:val="28"/>
          <w:szCs w:val="28"/>
        </w:rPr>
        <w:t xml:space="preserve"> зменшення цього показника: фінансові корпорації </w:t>
      </w:r>
      <w:r>
        <w:rPr>
          <w:rFonts w:ascii="Times New Roman" w:hAnsi="Times New Roman"/>
          <w:sz w:val="28"/>
          <w:szCs w:val="28"/>
        </w:rPr>
        <w:t xml:space="preserve">– </w:t>
      </w:r>
      <w:r w:rsidRPr="001452C1">
        <w:rPr>
          <w:rFonts w:ascii="Times New Roman" w:hAnsi="Times New Roman"/>
          <w:sz w:val="28"/>
          <w:szCs w:val="28"/>
        </w:rPr>
        <w:t xml:space="preserve">на 7,54 </w:t>
      </w:r>
      <w:r>
        <w:rPr>
          <w:rFonts w:ascii="Times New Roman" w:hAnsi="Times New Roman"/>
          <w:sz w:val="28"/>
          <w:szCs w:val="28"/>
        </w:rPr>
        <w:t>в. п.</w:t>
      </w:r>
      <w:r w:rsidRPr="001452C1">
        <w:rPr>
          <w:rFonts w:ascii="Times New Roman" w:hAnsi="Times New Roman"/>
          <w:sz w:val="28"/>
          <w:szCs w:val="28"/>
        </w:rPr>
        <w:t xml:space="preserve">, </w:t>
      </w:r>
      <w:r>
        <w:rPr>
          <w:rFonts w:ascii="Times New Roman" w:hAnsi="Times New Roman"/>
          <w:sz w:val="28"/>
          <w:szCs w:val="28"/>
        </w:rPr>
        <w:t xml:space="preserve">сектор </w:t>
      </w:r>
      <w:r w:rsidRPr="001452C1">
        <w:rPr>
          <w:rFonts w:ascii="Times New Roman" w:hAnsi="Times New Roman"/>
          <w:sz w:val="28"/>
          <w:szCs w:val="28"/>
        </w:rPr>
        <w:t xml:space="preserve">загального державного управління </w:t>
      </w:r>
      <w:r>
        <w:rPr>
          <w:rFonts w:ascii="Times New Roman" w:hAnsi="Times New Roman"/>
          <w:sz w:val="28"/>
          <w:szCs w:val="28"/>
        </w:rPr>
        <w:t xml:space="preserve">– </w:t>
      </w:r>
      <w:r w:rsidRPr="001452C1">
        <w:rPr>
          <w:rFonts w:ascii="Times New Roman" w:hAnsi="Times New Roman"/>
          <w:sz w:val="28"/>
          <w:szCs w:val="28"/>
        </w:rPr>
        <w:t xml:space="preserve">на 5,5 </w:t>
      </w:r>
      <w:r>
        <w:rPr>
          <w:rFonts w:ascii="Times New Roman" w:hAnsi="Times New Roman"/>
          <w:sz w:val="28"/>
          <w:szCs w:val="28"/>
        </w:rPr>
        <w:t>в. п.</w:t>
      </w:r>
      <w:r w:rsidRPr="001452C1">
        <w:rPr>
          <w:rFonts w:ascii="Times New Roman" w:hAnsi="Times New Roman"/>
          <w:sz w:val="28"/>
          <w:szCs w:val="28"/>
        </w:rPr>
        <w:t xml:space="preserve">, домашні господарства на 1,89 </w:t>
      </w:r>
      <w:r>
        <w:rPr>
          <w:rFonts w:ascii="Times New Roman" w:hAnsi="Times New Roman"/>
          <w:sz w:val="28"/>
          <w:szCs w:val="28"/>
        </w:rPr>
        <w:t>в. п.</w:t>
      </w:r>
      <w:r w:rsidRPr="001452C1">
        <w:rPr>
          <w:rFonts w:ascii="Times New Roman" w:hAnsi="Times New Roman"/>
          <w:sz w:val="28"/>
          <w:szCs w:val="28"/>
        </w:rPr>
        <w:t xml:space="preserve"> На нашу думку, це можна пояснити зростанням економічної активності нефінансового</w:t>
      </w:r>
      <w:r>
        <w:rPr>
          <w:rFonts w:ascii="Times New Roman" w:hAnsi="Times New Roman"/>
          <w:sz w:val="28"/>
          <w:szCs w:val="28"/>
        </w:rPr>
        <w:t xml:space="preserve"> </w:t>
      </w:r>
      <w:r w:rsidRPr="001452C1">
        <w:rPr>
          <w:rFonts w:ascii="Times New Roman" w:hAnsi="Times New Roman"/>
          <w:sz w:val="28"/>
          <w:szCs w:val="28"/>
        </w:rPr>
        <w:t>сектор</w:t>
      </w:r>
      <w:r>
        <w:rPr>
          <w:rFonts w:ascii="Times New Roman" w:hAnsi="Times New Roman"/>
          <w:sz w:val="28"/>
          <w:szCs w:val="28"/>
        </w:rPr>
        <w:t>у</w:t>
      </w:r>
      <w:r w:rsidRPr="001452C1">
        <w:rPr>
          <w:rFonts w:ascii="Times New Roman" w:hAnsi="Times New Roman"/>
          <w:sz w:val="28"/>
          <w:szCs w:val="28"/>
        </w:rPr>
        <w:t>, що привело до збільшення дивідендів, роялті та інших елементів доходів від власності</w:t>
      </w:r>
      <w:r>
        <w:rPr>
          <w:rFonts w:ascii="Times New Roman" w:hAnsi="Times New Roman"/>
          <w:sz w:val="28"/>
          <w:szCs w:val="28"/>
        </w:rPr>
        <w:t>.</w:t>
      </w:r>
      <w:r w:rsidRPr="001452C1">
        <w:rPr>
          <w:rFonts w:ascii="Times New Roman" w:hAnsi="Times New Roman"/>
          <w:sz w:val="28"/>
          <w:szCs w:val="28"/>
        </w:rPr>
        <w:t xml:space="preserve"> </w:t>
      </w:r>
      <w:r>
        <w:rPr>
          <w:rFonts w:ascii="Times New Roman" w:hAnsi="Times New Roman"/>
          <w:sz w:val="28"/>
          <w:szCs w:val="28"/>
        </w:rPr>
        <w:t>Тимчасом</w:t>
      </w:r>
      <w:r w:rsidRPr="001452C1">
        <w:rPr>
          <w:rFonts w:ascii="Times New Roman" w:hAnsi="Times New Roman"/>
          <w:sz w:val="28"/>
          <w:szCs w:val="28"/>
        </w:rPr>
        <w:t xml:space="preserve"> фінансові корпорації, органи загального державного управління, домашні господарства втрачали доходи від власності</w:t>
      </w:r>
      <w:r>
        <w:rPr>
          <w:rFonts w:ascii="Times New Roman" w:hAnsi="Times New Roman"/>
          <w:sz w:val="28"/>
          <w:szCs w:val="28"/>
        </w:rPr>
        <w:t xml:space="preserve"> насамперед</w:t>
      </w:r>
      <w:r w:rsidRPr="001452C1">
        <w:rPr>
          <w:rFonts w:ascii="Times New Roman" w:hAnsi="Times New Roman"/>
          <w:sz w:val="28"/>
          <w:szCs w:val="28"/>
        </w:rPr>
        <w:t xml:space="preserve"> через зниження </w:t>
      </w:r>
      <w:r>
        <w:rPr>
          <w:rFonts w:ascii="Times New Roman" w:hAnsi="Times New Roman"/>
          <w:sz w:val="28"/>
          <w:szCs w:val="28"/>
        </w:rPr>
        <w:t>обліков</w:t>
      </w:r>
      <w:r w:rsidRPr="001452C1">
        <w:rPr>
          <w:rFonts w:ascii="Times New Roman" w:hAnsi="Times New Roman"/>
          <w:sz w:val="28"/>
          <w:szCs w:val="28"/>
        </w:rPr>
        <w:t xml:space="preserve">ої ставки Національного банку України </w:t>
      </w:r>
      <w:r>
        <w:rPr>
          <w:rFonts w:ascii="Times New Roman" w:hAnsi="Times New Roman"/>
          <w:sz w:val="28"/>
          <w:szCs w:val="28"/>
        </w:rPr>
        <w:t>(</w:t>
      </w:r>
      <w:r w:rsidRPr="001452C1">
        <w:rPr>
          <w:rFonts w:ascii="Times New Roman" w:hAnsi="Times New Roman"/>
          <w:sz w:val="28"/>
          <w:szCs w:val="28"/>
        </w:rPr>
        <w:t>НБУ</w:t>
      </w:r>
      <w:r>
        <w:rPr>
          <w:rFonts w:ascii="Times New Roman" w:hAnsi="Times New Roman"/>
          <w:sz w:val="28"/>
          <w:szCs w:val="28"/>
        </w:rPr>
        <w:t>)</w:t>
      </w:r>
      <w:r w:rsidRPr="001452C1">
        <w:rPr>
          <w:rFonts w:ascii="Times New Roman" w:hAnsi="Times New Roman"/>
          <w:sz w:val="28"/>
          <w:szCs w:val="28"/>
        </w:rPr>
        <w:t xml:space="preserve">, що призвело до зменшення доходів фінансових корпорації у </w:t>
      </w:r>
      <w:r>
        <w:rPr>
          <w:rFonts w:ascii="Times New Roman" w:hAnsi="Times New Roman"/>
          <w:sz w:val="28"/>
          <w:szCs w:val="28"/>
          <w:lang w:val="ru-RU"/>
        </w:rPr>
        <w:t>форм</w:t>
      </w:r>
      <w:r>
        <w:rPr>
          <w:rFonts w:ascii="Times New Roman" w:hAnsi="Times New Roman"/>
          <w:sz w:val="28"/>
          <w:szCs w:val="28"/>
        </w:rPr>
        <w:t>і</w:t>
      </w:r>
      <w:r w:rsidRPr="001452C1">
        <w:rPr>
          <w:rFonts w:ascii="Times New Roman" w:hAnsi="Times New Roman"/>
          <w:sz w:val="28"/>
          <w:szCs w:val="28"/>
        </w:rPr>
        <w:t xml:space="preserve"> </w:t>
      </w:r>
      <w:r>
        <w:rPr>
          <w:rFonts w:ascii="Times New Roman" w:hAnsi="Times New Roman"/>
          <w:sz w:val="28"/>
          <w:szCs w:val="28"/>
        </w:rPr>
        <w:t>відсотк</w:t>
      </w:r>
      <w:r w:rsidRPr="001452C1">
        <w:rPr>
          <w:rFonts w:ascii="Times New Roman" w:hAnsi="Times New Roman"/>
          <w:sz w:val="28"/>
          <w:szCs w:val="28"/>
        </w:rPr>
        <w:t xml:space="preserve">ів </w:t>
      </w:r>
      <w:r>
        <w:rPr>
          <w:rFonts w:ascii="Times New Roman" w:hAnsi="Times New Roman"/>
          <w:sz w:val="28"/>
          <w:szCs w:val="28"/>
        </w:rPr>
        <w:t>за</w:t>
      </w:r>
      <w:r w:rsidRPr="001452C1">
        <w:rPr>
          <w:rFonts w:ascii="Times New Roman" w:hAnsi="Times New Roman"/>
          <w:sz w:val="28"/>
          <w:szCs w:val="28"/>
        </w:rPr>
        <w:t xml:space="preserve"> кредитам</w:t>
      </w:r>
      <w:r>
        <w:rPr>
          <w:rFonts w:ascii="Times New Roman" w:hAnsi="Times New Roman"/>
          <w:sz w:val="28"/>
          <w:szCs w:val="28"/>
        </w:rPr>
        <w:t>и</w:t>
      </w:r>
      <w:r w:rsidRPr="001452C1">
        <w:rPr>
          <w:rFonts w:ascii="Times New Roman" w:hAnsi="Times New Roman"/>
          <w:sz w:val="28"/>
          <w:szCs w:val="28"/>
        </w:rPr>
        <w:t xml:space="preserve">, уряду </w:t>
      </w:r>
      <w:r>
        <w:rPr>
          <w:rFonts w:ascii="Times New Roman" w:hAnsi="Times New Roman"/>
          <w:sz w:val="28"/>
          <w:szCs w:val="28"/>
        </w:rPr>
        <w:t>– за</w:t>
      </w:r>
      <w:r w:rsidRPr="001452C1">
        <w:rPr>
          <w:rFonts w:ascii="Times New Roman" w:hAnsi="Times New Roman"/>
          <w:sz w:val="28"/>
          <w:szCs w:val="28"/>
        </w:rPr>
        <w:t xml:space="preserve"> облігаціям</w:t>
      </w:r>
      <w:r>
        <w:rPr>
          <w:rFonts w:ascii="Times New Roman" w:hAnsi="Times New Roman"/>
          <w:sz w:val="28"/>
          <w:szCs w:val="28"/>
        </w:rPr>
        <w:t>и</w:t>
      </w:r>
      <w:r w:rsidRPr="001452C1">
        <w:rPr>
          <w:rFonts w:ascii="Times New Roman" w:hAnsi="Times New Roman"/>
          <w:sz w:val="28"/>
          <w:szCs w:val="28"/>
        </w:rPr>
        <w:t xml:space="preserve"> </w:t>
      </w:r>
      <w:r>
        <w:rPr>
          <w:rFonts w:ascii="Times New Roman" w:hAnsi="Times New Roman"/>
          <w:sz w:val="28"/>
          <w:szCs w:val="28"/>
        </w:rPr>
        <w:t>та</w:t>
      </w:r>
      <w:r w:rsidRPr="001452C1">
        <w:rPr>
          <w:rFonts w:ascii="Times New Roman" w:hAnsi="Times New Roman"/>
          <w:sz w:val="28"/>
          <w:szCs w:val="28"/>
        </w:rPr>
        <w:t xml:space="preserve"> домогосподарств – </w:t>
      </w:r>
      <w:r>
        <w:rPr>
          <w:rFonts w:ascii="Times New Roman" w:hAnsi="Times New Roman"/>
          <w:sz w:val="28"/>
          <w:szCs w:val="28"/>
        </w:rPr>
        <w:t>за</w:t>
      </w:r>
      <w:r w:rsidRPr="001452C1">
        <w:rPr>
          <w:rFonts w:ascii="Times New Roman" w:hAnsi="Times New Roman"/>
          <w:sz w:val="28"/>
          <w:szCs w:val="28"/>
        </w:rPr>
        <w:t xml:space="preserve"> депозитам</w:t>
      </w:r>
      <w:r>
        <w:rPr>
          <w:rFonts w:ascii="Times New Roman" w:hAnsi="Times New Roman"/>
          <w:sz w:val="28"/>
          <w:szCs w:val="28"/>
        </w:rPr>
        <w:t>и</w:t>
      </w:r>
      <w:r w:rsidRPr="001452C1">
        <w:rPr>
          <w:rFonts w:ascii="Times New Roman" w:hAnsi="Times New Roman"/>
          <w:sz w:val="28"/>
          <w:szCs w:val="28"/>
        </w:rPr>
        <w:t xml:space="preserve">. </w:t>
      </w:r>
    </w:p>
    <w:p w:rsidR="007F6B6C" w:rsidRPr="001452C1" w:rsidRDefault="007F6B6C" w:rsidP="00DB75AB">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1452C1">
        <w:rPr>
          <w:rFonts w:ascii="Times New Roman" w:hAnsi="Times New Roman"/>
          <w:sz w:val="28"/>
          <w:szCs w:val="28"/>
        </w:rPr>
        <w:t xml:space="preserve">наслідок перерозподілу первинних доходів секторів через фінансову систему вони отримали наявний дохід, який </w:t>
      </w:r>
      <w:r>
        <w:rPr>
          <w:rFonts w:ascii="Times New Roman" w:hAnsi="Times New Roman"/>
          <w:sz w:val="28"/>
          <w:szCs w:val="28"/>
        </w:rPr>
        <w:t>у</w:t>
      </w:r>
      <w:r w:rsidRPr="001452C1">
        <w:rPr>
          <w:rFonts w:ascii="Times New Roman" w:hAnsi="Times New Roman"/>
          <w:sz w:val="28"/>
          <w:szCs w:val="28"/>
        </w:rPr>
        <w:t xml:space="preserve"> сумі по економіці дає валовий наявний дохід</w:t>
      </w:r>
      <w:r>
        <w:rPr>
          <w:rFonts w:ascii="Times New Roman" w:hAnsi="Times New Roman"/>
          <w:sz w:val="28"/>
          <w:szCs w:val="28"/>
        </w:rPr>
        <w:t>,</w:t>
      </w:r>
      <w:r w:rsidRPr="001452C1">
        <w:rPr>
          <w:rFonts w:ascii="Times New Roman" w:hAnsi="Times New Roman"/>
          <w:sz w:val="28"/>
          <w:szCs w:val="28"/>
        </w:rPr>
        <w:t xml:space="preserve"> структура </w:t>
      </w:r>
      <w:r>
        <w:rPr>
          <w:rFonts w:ascii="Times New Roman" w:hAnsi="Times New Roman"/>
          <w:sz w:val="28"/>
          <w:szCs w:val="28"/>
        </w:rPr>
        <w:t xml:space="preserve">якого </w:t>
      </w:r>
      <w:r w:rsidRPr="001452C1">
        <w:rPr>
          <w:rFonts w:ascii="Times New Roman" w:hAnsi="Times New Roman"/>
          <w:sz w:val="28"/>
          <w:szCs w:val="28"/>
        </w:rPr>
        <w:t>також зазнала суттєвих змін. Якщо сектори загального державного управління та</w:t>
      </w:r>
      <w:r>
        <w:rPr>
          <w:rFonts w:ascii="Times New Roman" w:hAnsi="Times New Roman"/>
          <w:sz w:val="28"/>
          <w:szCs w:val="28"/>
        </w:rPr>
        <w:t xml:space="preserve"> </w:t>
      </w:r>
      <w:r w:rsidRPr="001452C1">
        <w:rPr>
          <w:rFonts w:ascii="Times New Roman" w:hAnsi="Times New Roman"/>
          <w:sz w:val="28"/>
          <w:szCs w:val="28"/>
        </w:rPr>
        <w:t>нефінансових корпораці</w:t>
      </w:r>
      <w:r>
        <w:rPr>
          <w:rFonts w:ascii="Times New Roman" w:hAnsi="Times New Roman"/>
          <w:sz w:val="28"/>
          <w:szCs w:val="28"/>
        </w:rPr>
        <w:t>й</w:t>
      </w:r>
      <w:r w:rsidRPr="001452C1">
        <w:rPr>
          <w:rFonts w:ascii="Times New Roman" w:hAnsi="Times New Roman"/>
          <w:sz w:val="28"/>
          <w:szCs w:val="28"/>
        </w:rPr>
        <w:t xml:space="preserve"> збільшили свої частки у валовому наявному доході (на 7,84</w:t>
      </w:r>
      <w:r w:rsidRPr="00BD6F8E">
        <w:rPr>
          <w:rFonts w:ascii="Times New Roman" w:hAnsi="Times New Roman"/>
          <w:sz w:val="28"/>
          <w:szCs w:val="28"/>
        </w:rPr>
        <w:t xml:space="preserve"> </w:t>
      </w:r>
      <w:r>
        <w:rPr>
          <w:rFonts w:ascii="Times New Roman" w:hAnsi="Times New Roman"/>
          <w:sz w:val="28"/>
          <w:szCs w:val="28"/>
        </w:rPr>
        <w:t>в. п.</w:t>
      </w:r>
      <w:r w:rsidRPr="001452C1">
        <w:rPr>
          <w:rFonts w:ascii="Times New Roman" w:hAnsi="Times New Roman"/>
          <w:sz w:val="28"/>
          <w:szCs w:val="28"/>
        </w:rPr>
        <w:t xml:space="preserve"> і 0,44 </w:t>
      </w:r>
      <w:r>
        <w:rPr>
          <w:rFonts w:ascii="Times New Roman" w:hAnsi="Times New Roman"/>
          <w:sz w:val="28"/>
          <w:szCs w:val="28"/>
        </w:rPr>
        <w:t>в. п.</w:t>
      </w:r>
      <w:r w:rsidRPr="001452C1">
        <w:rPr>
          <w:rFonts w:ascii="Times New Roman" w:hAnsi="Times New Roman"/>
          <w:sz w:val="28"/>
          <w:szCs w:val="28"/>
        </w:rPr>
        <w:t xml:space="preserve"> відповідно), то сектори домашні</w:t>
      </w:r>
      <w:r>
        <w:rPr>
          <w:rFonts w:ascii="Times New Roman" w:hAnsi="Times New Roman"/>
          <w:sz w:val="28"/>
          <w:szCs w:val="28"/>
        </w:rPr>
        <w:t>х</w:t>
      </w:r>
      <w:r w:rsidRPr="001452C1">
        <w:rPr>
          <w:rFonts w:ascii="Times New Roman" w:hAnsi="Times New Roman"/>
          <w:sz w:val="28"/>
          <w:szCs w:val="28"/>
        </w:rPr>
        <w:t xml:space="preserve"> господарств </w:t>
      </w:r>
      <w:r>
        <w:rPr>
          <w:rFonts w:ascii="Times New Roman" w:hAnsi="Times New Roman"/>
          <w:sz w:val="28"/>
          <w:szCs w:val="28"/>
        </w:rPr>
        <w:t>і</w:t>
      </w:r>
      <w:r w:rsidRPr="001452C1">
        <w:rPr>
          <w:rFonts w:ascii="Times New Roman" w:hAnsi="Times New Roman"/>
          <w:sz w:val="28"/>
          <w:szCs w:val="28"/>
        </w:rPr>
        <w:t xml:space="preserve"> фінансови</w:t>
      </w:r>
      <w:r>
        <w:rPr>
          <w:rFonts w:ascii="Times New Roman" w:hAnsi="Times New Roman"/>
          <w:sz w:val="28"/>
          <w:szCs w:val="28"/>
        </w:rPr>
        <w:t>х</w:t>
      </w:r>
      <w:r w:rsidRPr="001452C1">
        <w:rPr>
          <w:rFonts w:ascii="Times New Roman" w:hAnsi="Times New Roman"/>
          <w:sz w:val="28"/>
          <w:szCs w:val="28"/>
        </w:rPr>
        <w:t xml:space="preserve"> корпораці</w:t>
      </w:r>
      <w:r>
        <w:rPr>
          <w:rFonts w:ascii="Times New Roman" w:hAnsi="Times New Roman"/>
          <w:sz w:val="28"/>
          <w:szCs w:val="28"/>
        </w:rPr>
        <w:t>й</w:t>
      </w:r>
      <w:r w:rsidRPr="001452C1">
        <w:rPr>
          <w:rFonts w:ascii="Times New Roman" w:hAnsi="Times New Roman"/>
          <w:sz w:val="28"/>
          <w:szCs w:val="28"/>
        </w:rPr>
        <w:t xml:space="preserve"> навпаки їх зменшили (на 5,17 </w:t>
      </w:r>
      <w:r>
        <w:rPr>
          <w:rFonts w:ascii="Times New Roman" w:hAnsi="Times New Roman"/>
          <w:sz w:val="28"/>
          <w:szCs w:val="28"/>
        </w:rPr>
        <w:t>в. п.</w:t>
      </w:r>
      <w:r w:rsidRPr="001452C1">
        <w:t xml:space="preserve"> </w:t>
      </w:r>
      <w:r w:rsidRPr="001452C1">
        <w:rPr>
          <w:rFonts w:ascii="Times New Roman" w:hAnsi="Times New Roman"/>
          <w:sz w:val="28"/>
          <w:szCs w:val="28"/>
        </w:rPr>
        <w:t xml:space="preserve">і 3,13 </w:t>
      </w:r>
      <w:r>
        <w:rPr>
          <w:rFonts w:ascii="Times New Roman" w:hAnsi="Times New Roman"/>
          <w:sz w:val="28"/>
          <w:szCs w:val="28"/>
        </w:rPr>
        <w:t>в. п.</w:t>
      </w:r>
      <w:r w:rsidRPr="001452C1">
        <w:t xml:space="preserve"> </w:t>
      </w:r>
      <w:r w:rsidRPr="001452C1">
        <w:rPr>
          <w:rFonts w:ascii="Times New Roman" w:hAnsi="Times New Roman"/>
          <w:sz w:val="28"/>
          <w:szCs w:val="28"/>
        </w:rPr>
        <w:t>відповідно). Особливо болюч</w:t>
      </w:r>
      <w:r>
        <w:rPr>
          <w:rFonts w:ascii="Times New Roman" w:hAnsi="Times New Roman"/>
          <w:sz w:val="28"/>
          <w:szCs w:val="28"/>
        </w:rPr>
        <w:t>ими</w:t>
      </w:r>
      <w:r w:rsidRPr="001452C1">
        <w:rPr>
          <w:rFonts w:ascii="Times New Roman" w:hAnsi="Times New Roman"/>
          <w:sz w:val="28"/>
          <w:szCs w:val="28"/>
        </w:rPr>
        <w:t xml:space="preserve"> ці зміни </w:t>
      </w:r>
      <w:r>
        <w:rPr>
          <w:rFonts w:ascii="Times New Roman" w:hAnsi="Times New Roman"/>
          <w:sz w:val="28"/>
          <w:szCs w:val="28"/>
        </w:rPr>
        <w:t>ста</w:t>
      </w:r>
      <w:r w:rsidRPr="001452C1">
        <w:rPr>
          <w:rFonts w:ascii="Times New Roman" w:hAnsi="Times New Roman"/>
          <w:sz w:val="28"/>
          <w:szCs w:val="28"/>
        </w:rPr>
        <w:t xml:space="preserve">ли </w:t>
      </w:r>
      <w:r>
        <w:rPr>
          <w:rFonts w:ascii="Times New Roman" w:hAnsi="Times New Roman"/>
          <w:sz w:val="28"/>
          <w:szCs w:val="28"/>
        </w:rPr>
        <w:t>для</w:t>
      </w:r>
      <w:r w:rsidRPr="001452C1">
        <w:rPr>
          <w:rFonts w:ascii="Times New Roman" w:hAnsi="Times New Roman"/>
          <w:sz w:val="28"/>
          <w:szCs w:val="28"/>
        </w:rPr>
        <w:t xml:space="preserve"> фінансов</w:t>
      </w:r>
      <w:r>
        <w:rPr>
          <w:rFonts w:ascii="Times New Roman" w:hAnsi="Times New Roman"/>
          <w:sz w:val="28"/>
          <w:szCs w:val="28"/>
        </w:rPr>
        <w:t>их</w:t>
      </w:r>
      <w:r w:rsidRPr="001452C1">
        <w:rPr>
          <w:rFonts w:ascii="Times New Roman" w:hAnsi="Times New Roman"/>
          <w:sz w:val="28"/>
          <w:szCs w:val="28"/>
        </w:rPr>
        <w:t xml:space="preserve"> корпораці</w:t>
      </w:r>
      <w:r>
        <w:rPr>
          <w:rFonts w:ascii="Times New Roman" w:hAnsi="Times New Roman"/>
          <w:sz w:val="28"/>
          <w:szCs w:val="28"/>
        </w:rPr>
        <w:t>й</w:t>
      </w:r>
      <w:r w:rsidRPr="001452C1">
        <w:rPr>
          <w:rFonts w:ascii="Times New Roman" w:hAnsi="Times New Roman"/>
          <w:sz w:val="28"/>
          <w:szCs w:val="28"/>
        </w:rPr>
        <w:t xml:space="preserve">. Якщо в першому кварталі 2020 року вони </w:t>
      </w:r>
      <w:r>
        <w:rPr>
          <w:rFonts w:ascii="Times New Roman" w:hAnsi="Times New Roman"/>
          <w:sz w:val="28"/>
          <w:szCs w:val="28"/>
        </w:rPr>
        <w:t>отри</w:t>
      </w:r>
      <w:r w:rsidRPr="001452C1">
        <w:rPr>
          <w:rFonts w:ascii="Times New Roman" w:hAnsi="Times New Roman"/>
          <w:sz w:val="28"/>
          <w:szCs w:val="28"/>
        </w:rPr>
        <w:t>мали</w:t>
      </w:r>
      <w:r>
        <w:rPr>
          <w:rFonts w:ascii="Times New Roman" w:hAnsi="Times New Roman"/>
          <w:sz w:val="28"/>
          <w:szCs w:val="28"/>
        </w:rPr>
        <w:t xml:space="preserve"> </w:t>
      </w:r>
      <w:r w:rsidRPr="001452C1">
        <w:rPr>
          <w:rFonts w:ascii="Times New Roman" w:hAnsi="Times New Roman"/>
          <w:sz w:val="28"/>
          <w:szCs w:val="28"/>
        </w:rPr>
        <w:t>1</w:t>
      </w:r>
      <w:r>
        <w:rPr>
          <w:rFonts w:ascii="Times New Roman" w:hAnsi="Times New Roman"/>
          <w:sz w:val="28"/>
          <w:szCs w:val="28"/>
        </w:rPr>
        <w:t> </w:t>
      </w:r>
      <w:r w:rsidRPr="001452C1">
        <w:rPr>
          <w:rFonts w:ascii="Times New Roman" w:hAnsi="Times New Roman"/>
          <w:sz w:val="28"/>
          <w:szCs w:val="28"/>
        </w:rPr>
        <w:t xml:space="preserve">714 </w:t>
      </w:r>
      <w:r>
        <w:rPr>
          <w:rFonts w:ascii="Times New Roman" w:hAnsi="Times New Roman"/>
          <w:sz w:val="28"/>
          <w:szCs w:val="28"/>
        </w:rPr>
        <w:t>млн грн</w:t>
      </w:r>
      <w:r w:rsidRPr="001452C1">
        <w:rPr>
          <w:rFonts w:ascii="Times New Roman" w:hAnsi="Times New Roman"/>
          <w:sz w:val="28"/>
          <w:szCs w:val="28"/>
        </w:rPr>
        <w:t xml:space="preserve"> валового наявного доходу, то у другому кварталі </w:t>
      </w:r>
      <w:r>
        <w:rPr>
          <w:rFonts w:ascii="Times New Roman" w:hAnsi="Times New Roman"/>
          <w:sz w:val="28"/>
          <w:szCs w:val="28"/>
        </w:rPr>
        <w:t>мав місце</w:t>
      </w:r>
      <w:r w:rsidRPr="001452C1">
        <w:rPr>
          <w:rFonts w:ascii="Times New Roman" w:hAnsi="Times New Roman"/>
          <w:sz w:val="28"/>
          <w:szCs w:val="28"/>
        </w:rPr>
        <w:t xml:space="preserve"> збиток </w:t>
      </w:r>
      <w:r>
        <w:rPr>
          <w:rFonts w:ascii="Times New Roman" w:hAnsi="Times New Roman"/>
          <w:sz w:val="28"/>
          <w:szCs w:val="28"/>
        </w:rPr>
        <w:t>у</w:t>
      </w:r>
      <w:r w:rsidRPr="001452C1">
        <w:rPr>
          <w:rFonts w:ascii="Times New Roman" w:hAnsi="Times New Roman"/>
          <w:sz w:val="28"/>
          <w:szCs w:val="28"/>
        </w:rPr>
        <w:t xml:space="preserve"> розмірі </w:t>
      </w:r>
      <w:r>
        <w:rPr>
          <w:rFonts w:ascii="Times New Roman" w:hAnsi="Times New Roman"/>
          <w:sz w:val="28"/>
          <w:szCs w:val="28"/>
        </w:rPr>
        <w:t>–</w:t>
      </w:r>
      <w:r w:rsidRPr="001452C1">
        <w:rPr>
          <w:rFonts w:ascii="Times New Roman" w:hAnsi="Times New Roman"/>
          <w:sz w:val="28"/>
          <w:szCs w:val="28"/>
        </w:rPr>
        <w:t>26</w:t>
      </w:r>
      <w:r>
        <w:rPr>
          <w:rFonts w:ascii="Times New Roman" w:hAnsi="Times New Roman"/>
          <w:sz w:val="28"/>
          <w:szCs w:val="28"/>
        </w:rPr>
        <w:t> </w:t>
      </w:r>
      <w:r w:rsidRPr="001452C1">
        <w:rPr>
          <w:rFonts w:ascii="Times New Roman" w:hAnsi="Times New Roman"/>
          <w:sz w:val="28"/>
          <w:szCs w:val="28"/>
        </w:rPr>
        <w:t xml:space="preserve">764 </w:t>
      </w:r>
      <w:r>
        <w:rPr>
          <w:rFonts w:ascii="Times New Roman" w:hAnsi="Times New Roman"/>
          <w:sz w:val="28"/>
          <w:szCs w:val="28"/>
        </w:rPr>
        <w:t>млн грн</w:t>
      </w:r>
      <w:r w:rsidRPr="001452C1">
        <w:rPr>
          <w:rFonts w:ascii="Times New Roman" w:hAnsi="Times New Roman"/>
          <w:sz w:val="28"/>
          <w:szCs w:val="28"/>
        </w:rPr>
        <w:t>. Цікаво також</w:t>
      </w:r>
      <w:r>
        <w:rPr>
          <w:rFonts w:ascii="Times New Roman" w:hAnsi="Times New Roman"/>
          <w:sz w:val="28"/>
          <w:szCs w:val="28"/>
        </w:rPr>
        <w:t xml:space="preserve"> простежити, </w:t>
      </w:r>
      <w:r w:rsidRPr="001452C1">
        <w:rPr>
          <w:rFonts w:ascii="Times New Roman" w:hAnsi="Times New Roman"/>
          <w:sz w:val="28"/>
          <w:szCs w:val="28"/>
        </w:rPr>
        <w:t>як зміни</w:t>
      </w:r>
      <w:r>
        <w:rPr>
          <w:rFonts w:ascii="Times New Roman" w:hAnsi="Times New Roman"/>
          <w:sz w:val="28"/>
          <w:szCs w:val="28"/>
        </w:rPr>
        <w:t>лися споживацькі</w:t>
      </w:r>
      <w:r w:rsidRPr="001452C1">
        <w:rPr>
          <w:rFonts w:ascii="Times New Roman" w:hAnsi="Times New Roman"/>
          <w:sz w:val="28"/>
          <w:szCs w:val="28"/>
        </w:rPr>
        <w:t xml:space="preserve"> настр</w:t>
      </w:r>
      <w:r>
        <w:rPr>
          <w:rFonts w:ascii="Times New Roman" w:hAnsi="Times New Roman"/>
          <w:sz w:val="28"/>
          <w:szCs w:val="28"/>
        </w:rPr>
        <w:t>ої</w:t>
      </w:r>
      <w:r w:rsidRPr="001452C1">
        <w:rPr>
          <w:rFonts w:ascii="Times New Roman" w:hAnsi="Times New Roman"/>
          <w:sz w:val="28"/>
          <w:szCs w:val="28"/>
        </w:rPr>
        <w:t xml:space="preserve"> </w:t>
      </w:r>
      <w:r>
        <w:rPr>
          <w:rFonts w:ascii="Times New Roman" w:hAnsi="Times New Roman"/>
          <w:sz w:val="28"/>
          <w:szCs w:val="28"/>
        </w:rPr>
        <w:t>у</w:t>
      </w:r>
      <w:r w:rsidRPr="001452C1">
        <w:rPr>
          <w:rFonts w:ascii="Times New Roman" w:hAnsi="Times New Roman"/>
          <w:sz w:val="28"/>
          <w:szCs w:val="28"/>
        </w:rPr>
        <w:t xml:space="preserve"> секторах економіки України. Домашні господарства значно скоротили кінцеві споживчі витрати (на 5,35 </w:t>
      </w:r>
      <w:r>
        <w:rPr>
          <w:rFonts w:ascii="Times New Roman" w:hAnsi="Times New Roman"/>
          <w:sz w:val="28"/>
          <w:szCs w:val="28"/>
        </w:rPr>
        <w:t>в. п.</w:t>
      </w:r>
      <w:r w:rsidRPr="001452C1">
        <w:rPr>
          <w:rFonts w:ascii="Times New Roman" w:hAnsi="Times New Roman"/>
          <w:sz w:val="28"/>
          <w:szCs w:val="28"/>
        </w:rPr>
        <w:t>), а органи загального державного управління майже на стільки ж</w:t>
      </w:r>
      <w:r>
        <w:rPr>
          <w:rFonts w:ascii="Times New Roman" w:hAnsi="Times New Roman"/>
          <w:sz w:val="28"/>
          <w:szCs w:val="28"/>
        </w:rPr>
        <w:t>е їх</w:t>
      </w:r>
      <w:r w:rsidRPr="001452C1">
        <w:rPr>
          <w:rFonts w:ascii="Times New Roman" w:hAnsi="Times New Roman"/>
          <w:sz w:val="28"/>
          <w:szCs w:val="28"/>
        </w:rPr>
        <w:t xml:space="preserve"> збільшили (5,40 </w:t>
      </w:r>
      <w:r>
        <w:rPr>
          <w:rFonts w:ascii="Times New Roman" w:hAnsi="Times New Roman"/>
          <w:sz w:val="28"/>
          <w:szCs w:val="28"/>
        </w:rPr>
        <w:t>в. п.</w:t>
      </w:r>
      <w:r w:rsidRPr="001452C1">
        <w:rPr>
          <w:rFonts w:ascii="Times New Roman" w:hAnsi="Times New Roman"/>
          <w:sz w:val="28"/>
          <w:szCs w:val="28"/>
        </w:rPr>
        <w:t>).</w:t>
      </w:r>
      <w:r>
        <w:rPr>
          <w:rFonts w:ascii="Times New Roman" w:hAnsi="Times New Roman"/>
          <w:sz w:val="28"/>
          <w:szCs w:val="28"/>
        </w:rPr>
        <w:t xml:space="preserve"> </w:t>
      </w:r>
      <w:r w:rsidRPr="001452C1">
        <w:rPr>
          <w:rFonts w:ascii="Times New Roman" w:hAnsi="Times New Roman"/>
          <w:sz w:val="28"/>
          <w:szCs w:val="28"/>
        </w:rPr>
        <w:t xml:space="preserve">Це вплинуло на показник </w:t>
      </w:r>
      <w:r w:rsidRPr="0071481A">
        <w:rPr>
          <w:rFonts w:ascii="Times New Roman" w:hAnsi="Times New Roman"/>
          <w:sz w:val="28"/>
          <w:szCs w:val="28"/>
        </w:rPr>
        <w:t>“</w:t>
      </w:r>
      <w:r w:rsidRPr="001452C1">
        <w:rPr>
          <w:rFonts w:ascii="Times New Roman" w:hAnsi="Times New Roman"/>
          <w:sz w:val="28"/>
          <w:szCs w:val="28"/>
        </w:rPr>
        <w:t>валове заощадження</w:t>
      </w:r>
      <w:r w:rsidRPr="0071481A">
        <w:rPr>
          <w:rFonts w:ascii="Times New Roman" w:hAnsi="Times New Roman"/>
          <w:sz w:val="28"/>
          <w:szCs w:val="28"/>
        </w:rPr>
        <w:t>”</w:t>
      </w:r>
      <w:r w:rsidRPr="001452C1">
        <w:rPr>
          <w:rFonts w:ascii="Times New Roman" w:hAnsi="Times New Roman"/>
          <w:sz w:val="28"/>
          <w:szCs w:val="28"/>
        </w:rPr>
        <w:t xml:space="preserve">. Якщо </w:t>
      </w:r>
      <w:r>
        <w:rPr>
          <w:rFonts w:ascii="Times New Roman" w:hAnsi="Times New Roman"/>
          <w:sz w:val="28"/>
          <w:szCs w:val="28"/>
        </w:rPr>
        <w:t xml:space="preserve">у 1-му кварталі </w:t>
      </w:r>
      <w:r w:rsidRPr="001452C1">
        <w:rPr>
          <w:rFonts w:ascii="Times New Roman" w:hAnsi="Times New Roman"/>
          <w:sz w:val="28"/>
          <w:szCs w:val="28"/>
        </w:rPr>
        <w:t>2020 року він був від</w:t>
      </w:r>
      <w:r>
        <w:rPr>
          <w:rFonts w:ascii="Times New Roman" w:hAnsi="Times New Roman"/>
          <w:sz w:val="28"/>
          <w:szCs w:val="28"/>
        </w:rPr>
        <w:t>’</w:t>
      </w:r>
      <w:r w:rsidRPr="001452C1">
        <w:rPr>
          <w:rFonts w:ascii="Times New Roman" w:hAnsi="Times New Roman"/>
          <w:sz w:val="28"/>
          <w:szCs w:val="28"/>
        </w:rPr>
        <w:t>ємний (</w:t>
      </w:r>
      <w:r>
        <w:rPr>
          <w:rFonts w:ascii="Times New Roman" w:hAnsi="Times New Roman"/>
          <w:sz w:val="28"/>
          <w:szCs w:val="28"/>
        </w:rPr>
        <w:t>–</w:t>
      </w:r>
      <w:r w:rsidRPr="001452C1">
        <w:rPr>
          <w:rFonts w:ascii="Times New Roman" w:hAnsi="Times New Roman"/>
          <w:sz w:val="28"/>
          <w:szCs w:val="28"/>
        </w:rPr>
        <w:t>35</w:t>
      </w:r>
      <w:r>
        <w:rPr>
          <w:rFonts w:ascii="Times New Roman" w:hAnsi="Times New Roman"/>
          <w:sz w:val="28"/>
          <w:szCs w:val="28"/>
          <w:lang w:val="en-US"/>
        </w:rPr>
        <w:t> </w:t>
      </w:r>
      <w:r w:rsidRPr="001452C1">
        <w:rPr>
          <w:rFonts w:ascii="Times New Roman" w:hAnsi="Times New Roman"/>
          <w:sz w:val="28"/>
          <w:szCs w:val="28"/>
        </w:rPr>
        <w:t xml:space="preserve">215 </w:t>
      </w:r>
      <w:r>
        <w:rPr>
          <w:rFonts w:ascii="Times New Roman" w:hAnsi="Times New Roman"/>
          <w:sz w:val="28"/>
          <w:szCs w:val="28"/>
        </w:rPr>
        <w:t>млн грн</w:t>
      </w:r>
      <w:r w:rsidRPr="001452C1">
        <w:rPr>
          <w:rFonts w:ascii="Times New Roman" w:hAnsi="Times New Roman"/>
          <w:sz w:val="28"/>
          <w:szCs w:val="28"/>
        </w:rPr>
        <w:t xml:space="preserve">) </w:t>
      </w:r>
      <w:r>
        <w:rPr>
          <w:rFonts w:ascii="Times New Roman" w:hAnsi="Times New Roman"/>
          <w:sz w:val="28"/>
          <w:szCs w:val="28"/>
        </w:rPr>
        <w:t>у</w:t>
      </w:r>
      <w:r w:rsidRPr="001452C1">
        <w:rPr>
          <w:rFonts w:ascii="Times New Roman" w:hAnsi="Times New Roman"/>
          <w:sz w:val="28"/>
          <w:szCs w:val="28"/>
        </w:rPr>
        <w:t xml:space="preserve"> цілому по економіці України, то за рахунок зменшення кінцевих споживчих витрат у 2</w:t>
      </w:r>
      <w:r>
        <w:rPr>
          <w:rFonts w:ascii="Times New Roman" w:hAnsi="Times New Roman"/>
          <w:sz w:val="28"/>
          <w:szCs w:val="28"/>
        </w:rPr>
        <w:t>-му</w:t>
      </w:r>
      <w:r w:rsidRPr="001452C1">
        <w:rPr>
          <w:rFonts w:ascii="Times New Roman" w:hAnsi="Times New Roman"/>
          <w:sz w:val="28"/>
          <w:szCs w:val="28"/>
        </w:rPr>
        <w:t xml:space="preserve"> кварталі він став додатн</w:t>
      </w:r>
      <w:r>
        <w:rPr>
          <w:rFonts w:ascii="Times New Roman" w:hAnsi="Times New Roman"/>
          <w:sz w:val="28"/>
          <w:szCs w:val="28"/>
        </w:rPr>
        <w:t>и</w:t>
      </w:r>
      <w:r w:rsidRPr="001452C1">
        <w:rPr>
          <w:rFonts w:ascii="Times New Roman" w:hAnsi="Times New Roman"/>
          <w:sz w:val="28"/>
          <w:szCs w:val="28"/>
        </w:rPr>
        <w:t>м (46</w:t>
      </w:r>
      <w:r>
        <w:rPr>
          <w:rFonts w:ascii="Times New Roman" w:hAnsi="Times New Roman"/>
          <w:sz w:val="28"/>
          <w:szCs w:val="28"/>
        </w:rPr>
        <w:t> </w:t>
      </w:r>
      <w:r w:rsidRPr="001452C1">
        <w:rPr>
          <w:rFonts w:ascii="Times New Roman" w:hAnsi="Times New Roman"/>
          <w:sz w:val="28"/>
          <w:szCs w:val="28"/>
        </w:rPr>
        <w:t xml:space="preserve">817 </w:t>
      </w:r>
      <w:r>
        <w:rPr>
          <w:rFonts w:ascii="Times New Roman" w:hAnsi="Times New Roman"/>
          <w:sz w:val="28"/>
          <w:szCs w:val="28"/>
        </w:rPr>
        <w:t>млн грн</w:t>
      </w:r>
      <w:r w:rsidRPr="001452C1">
        <w:rPr>
          <w:rFonts w:ascii="Times New Roman" w:hAnsi="Times New Roman"/>
          <w:sz w:val="28"/>
          <w:szCs w:val="28"/>
        </w:rPr>
        <w:t xml:space="preserve">). При цьому </w:t>
      </w:r>
      <w:r>
        <w:rPr>
          <w:rFonts w:ascii="Times New Roman" w:hAnsi="Times New Roman"/>
          <w:sz w:val="28"/>
          <w:szCs w:val="28"/>
        </w:rPr>
        <w:t>слід</w:t>
      </w:r>
      <w:r w:rsidRPr="001452C1">
        <w:rPr>
          <w:rFonts w:ascii="Times New Roman" w:hAnsi="Times New Roman"/>
          <w:sz w:val="28"/>
          <w:szCs w:val="28"/>
        </w:rPr>
        <w:t xml:space="preserve"> звернути увагу на </w:t>
      </w:r>
      <w:r>
        <w:rPr>
          <w:rFonts w:ascii="Times New Roman" w:hAnsi="Times New Roman"/>
          <w:sz w:val="28"/>
          <w:szCs w:val="28"/>
        </w:rPr>
        <w:t xml:space="preserve">ситуацію </w:t>
      </w:r>
      <w:r w:rsidRPr="001452C1">
        <w:rPr>
          <w:rFonts w:ascii="Times New Roman" w:hAnsi="Times New Roman"/>
          <w:sz w:val="28"/>
          <w:szCs w:val="28"/>
        </w:rPr>
        <w:t>у сектор</w:t>
      </w:r>
      <w:r>
        <w:rPr>
          <w:rFonts w:ascii="Times New Roman" w:hAnsi="Times New Roman"/>
          <w:sz w:val="28"/>
          <w:szCs w:val="28"/>
        </w:rPr>
        <w:t>ах</w:t>
      </w:r>
      <w:r w:rsidRPr="001452C1">
        <w:rPr>
          <w:rFonts w:ascii="Times New Roman" w:hAnsi="Times New Roman"/>
          <w:sz w:val="28"/>
          <w:szCs w:val="28"/>
        </w:rPr>
        <w:t>, які мали</w:t>
      </w:r>
      <w:r>
        <w:rPr>
          <w:rFonts w:ascii="Times New Roman" w:hAnsi="Times New Roman"/>
          <w:sz w:val="28"/>
          <w:szCs w:val="28"/>
        </w:rPr>
        <w:t xml:space="preserve"> </w:t>
      </w:r>
      <w:r w:rsidRPr="001452C1">
        <w:rPr>
          <w:rFonts w:ascii="Times New Roman" w:hAnsi="Times New Roman"/>
          <w:sz w:val="28"/>
          <w:szCs w:val="28"/>
        </w:rPr>
        <w:t>від</w:t>
      </w:r>
      <w:r>
        <w:rPr>
          <w:rFonts w:ascii="Times New Roman" w:hAnsi="Times New Roman"/>
          <w:sz w:val="28"/>
          <w:szCs w:val="28"/>
        </w:rPr>
        <w:t>’</w:t>
      </w:r>
      <w:r w:rsidRPr="001452C1">
        <w:rPr>
          <w:rFonts w:ascii="Times New Roman" w:hAnsi="Times New Roman"/>
          <w:sz w:val="28"/>
          <w:szCs w:val="28"/>
        </w:rPr>
        <w:t>ємні показники</w:t>
      </w:r>
      <w:r>
        <w:rPr>
          <w:rFonts w:ascii="Times New Roman" w:hAnsi="Times New Roman"/>
          <w:sz w:val="28"/>
          <w:szCs w:val="28"/>
        </w:rPr>
        <w:t xml:space="preserve"> </w:t>
      </w:r>
      <w:r w:rsidRPr="001452C1">
        <w:rPr>
          <w:rFonts w:ascii="Times New Roman" w:hAnsi="Times New Roman"/>
          <w:sz w:val="28"/>
          <w:szCs w:val="28"/>
        </w:rPr>
        <w:t>валового заощадження у 1</w:t>
      </w:r>
      <w:r>
        <w:rPr>
          <w:rFonts w:ascii="Times New Roman" w:hAnsi="Times New Roman"/>
          <w:sz w:val="28"/>
          <w:szCs w:val="28"/>
        </w:rPr>
        <w:t>-му</w:t>
      </w:r>
      <w:r w:rsidRPr="001452C1">
        <w:rPr>
          <w:rFonts w:ascii="Times New Roman" w:hAnsi="Times New Roman"/>
          <w:sz w:val="28"/>
          <w:szCs w:val="28"/>
        </w:rPr>
        <w:t xml:space="preserve"> кварталі </w:t>
      </w:r>
      <w:r>
        <w:rPr>
          <w:rFonts w:ascii="Times New Roman" w:hAnsi="Times New Roman"/>
          <w:sz w:val="28"/>
          <w:szCs w:val="28"/>
        </w:rPr>
        <w:t>т</w:t>
      </w:r>
      <w:r w:rsidRPr="001452C1">
        <w:rPr>
          <w:rFonts w:ascii="Times New Roman" w:hAnsi="Times New Roman"/>
          <w:sz w:val="28"/>
          <w:szCs w:val="28"/>
        </w:rPr>
        <w:t>а додатні</w:t>
      </w:r>
      <w:r>
        <w:rPr>
          <w:rFonts w:ascii="Times New Roman" w:hAnsi="Times New Roman"/>
          <w:sz w:val="28"/>
          <w:szCs w:val="28"/>
        </w:rPr>
        <w:t xml:space="preserve"> – у 2-му кварталі</w:t>
      </w:r>
      <w:r w:rsidRPr="001452C1">
        <w:rPr>
          <w:rFonts w:ascii="Times New Roman" w:hAnsi="Times New Roman"/>
          <w:sz w:val="28"/>
          <w:szCs w:val="28"/>
        </w:rPr>
        <w:t>. Це сектор</w:t>
      </w:r>
      <w:r>
        <w:rPr>
          <w:rFonts w:ascii="Times New Roman" w:hAnsi="Times New Roman"/>
          <w:sz w:val="28"/>
          <w:szCs w:val="28"/>
        </w:rPr>
        <w:t>и</w:t>
      </w:r>
      <w:r w:rsidRPr="001452C1">
        <w:rPr>
          <w:rFonts w:ascii="Times New Roman" w:hAnsi="Times New Roman"/>
          <w:sz w:val="28"/>
          <w:szCs w:val="28"/>
        </w:rPr>
        <w:t xml:space="preserve"> домашні</w:t>
      </w:r>
      <w:r>
        <w:rPr>
          <w:rFonts w:ascii="Times New Roman" w:hAnsi="Times New Roman"/>
          <w:sz w:val="28"/>
          <w:szCs w:val="28"/>
        </w:rPr>
        <w:t>х</w:t>
      </w:r>
      <w:r w:rsidRPr="001452C1">
        <w:rPr>
          <w:rFonts w:ascii="Times New Roman" w:hAnsi="Times New Roman"/>
          <w:sz w:val="28"/>
          <w:szCs w:val="28"/>
        </w:rPr>
        <w:t xml:space="preserve"> господарств (</w:t>
      </w:r>
      <w:r>
        <w:rPr>
          <w:rFonts w:ascii="Times New Roman" w:hAnsi="Times New Roman"/>
          <w:sz w:val="28"/>
          <w:szCs w:val="28"/>
        </w:rPr>
        <w:t>–</w:t>
      </w:r>
      <w:r w:rsidRPr="001452C1">
        <w:rPr>
          <w:rFonts w:ascii="Times New Roman" w:hAnsi="Times New Roman"/>
          <w:sz w:val="28"/>
          <w:szCs w:val="28"/>
        </w:rPr>
        <w:t>41</w:t>
      </w:r>
      <w:r>
        <w:rPr>
          <w:rFonts w:ascii="Times New Roman" w:hAnsi="Times New Roman"/>
          <w:sz w:val="28"/>
          <w:szCs w:val="28"/>
        </w:rPr>
        <w:t> </w:t>
      </w:r>
      <w:r w:rsidRPr="001452C1">
        <w:rPr>
          <w:rFonts w:ascii="Times New Roman" w:hAnsi="Times New Roman"/>
          <w:sz w:val="28"/>
          <w:szCs w:val="28"/>
        </w:rPr>
        <w:t xml:space="preserve">773 </w:t>
      </w:r>
      <w:r>
        <w:rPr>
          <w:rFonts w:ascii="Times New Roman" w:hAnsi="Times New Roman"/>
          <w:sz w:val="28"/>
          <w:szCs w:val="28"/>
        </w:rPr>
        <w:t xml:space="preserve">млн грн у 1-му кварталі </w:t>
      </w:r>
      <w:r w:rsidRPr="001452C1">
        <w:rPr>
          <w:rFonts w:ascii="Times New Roman" w:hAnsi="Times New Roman"/>
          <w:sz w:val="28"/>
          <w:szCs w:val="28"/>
        </w:rPr>
        <w:t xml:space="preserve">і </w:t>
      </w:r>
      <w:r>
        <w:rPr>
          <w:rFonts w:ascii="Times New Roman" w:hAnsi="Times New Roman"/>
          <w:sz w:val="28"/>
          <w:szCs w:val="28"/>
        </w:rPr>
        <w:t>+</w:t>
      </w:r>
      <w:r w:rsidRPr="001452C1">
        <w:rPr>
          <w:rFonts w:ascii="Times New Roman" w:hAnsi="Times New Roman"/>
          <w:sz w:val="28"/>
          <w:szCs w:val="28"/>
        </w:rPr>
        <w:t>22</w:t>
      </w:r>
      <w:r>
        <w:rPr>
          <w:rFonts w:ascii="Times New Roman" w:hAnsi="Times New Roman"/>
          <w:sz w:val="28"/>
          <w:szCs w:val="28"/>
        </w:rPr>
        <w:t> </w:t>
      </w:r>
      <w:r w:rsidRPr="001452C1">
        <w:rPr>
          <w:rFonts w:ascii="Times New Roman" w:hAnsi="Times New Roman"/>
          <w:sz w:val="28"/>
          <w:szCs w:val="28"/>
        </w:rPr>
        <w:t xml:space="preserve">683 </w:t>
      </w:r>
      <w:r>
        <w:rPr>
          <w:rFonts w:ascii="Times New Roman" w:hAnsi="Times New Roman"/>
          <w:sz w:val="28"/>
          <w:szCs w:val="28"/>
        </w:rPr>
        <w:t>млн грн</w:t>
      </w:r>
      <w:r w:rsidRPr="001452C1">
        <w:rPr>
          <w:rFonts w:ascii="Times New Roman" w:hAnsi="Times New Roman"/>
          <w:sz w:val="28"/>
          <w:szCs w:val="28"/>
        </w:rPr>
        <w:t xml:space="preserve"> у 2</w:t>
      </w:r>
      <w:r>
        <w:rPr>
          <w:rFonts w:ascii="Times New Roman" w:hAnsi="Times New Roman"/>
          <w:sz w:val="28"/>
          <w:szCs w:val="28"/>
        </w:rPr>
        <w:t>-му</w:t>
      </w:r>
      <w:r w:rsidRPr="001452C1">
        <w:rPr>
          <w:rFonts w:ascii="Times New Roman" w:hAnsi="Times New Roman"/>
          <w:sz w:val="28"/>
          <w:szCs w:val="28"/>
        </w:rPr>
        <w:t xml:space="preserve"> кварталі) і загального державного управління (</w:t>
      </w:r>
      <w:r>
        <w:rPr>
          <w:rFonts w:ascii="Times New Roman" w:hAnsi="Times New Roman"/>
          <w:sz w:val="28"/>
          <w:szCs w:val="28"/>
        </w:rPr>
        <w:t>–</w:t>
      </w:r>
      <w:r w:rsidRPr="001452C1">
        <w:rPr>
          <w:rFonts w:ascii="Times New Roman" w:hAnsi="Times New Roman"/>
          <w:sz w:val="28"/>
          <w:szCs w:val="28"/>
        </w:rPr>
        <w:t xml:space="preserve">184 </w:t>
      </w:r>
      <w:r>
        <w:rPr>
          <w:rFonts w:ascii="Times New Roman" w:hAnsi="Times New Roman"/>
          <w:sz w:val="28"/>
          <w:szCs w:val="28"/>
        </w:rPr>
        <w:t>млн грн та</w:t>
      </w:r>
      <w:r w:rsidRPr="001452C1">
        <w:rPr>
          <w:rFonts w:ascii="Times New Roman" w:hAnsi="Times New Roman"/>
          <w:sz w:val="28"/>
          <w:szCs w:val="28"/>
        </w:rPr>
        <w:t xml:space="preserve"> </w:t>
      </w:r>
      <w:r>
        <w:rPr>
          <w:rFonts w:ascii="Times New Roman" w:hAnsi="Times New Roman"/>
          <w:sz w:val="28"/>
          <w:szCs w:val="28"/>
        </w:rPr>
        <w:t>+</w:t>
      </w:r>
      <w:r w:rsidRPr="001452C1">
        <w:rPr>
          <w:rFonts w:ascii="Times New Roman" w:hAnsi="Times New Roman"/>
          <w:sz w:val="28"/>
          <w:szCs w:val="28"/>
        </w:rPr>
        <w:t>4</w:t>
      </w:r>
      <w:r>
        <w:rPr>
          <w:rFonts w:ascii="Times New Roman" w:hAnsi="Times New Roman"/>
          <w:sz w:val="28"/>
          <w:szCs w:val="28"/>
        </w:rPr>
        <w:t> </w:t>
      </w:r>
      <w:r w:rsidRPr="001452C1">
        <w:rPr>
          <w:rFonts w:ascii="Times New Roman" w:hAnsi="Times New Roman"/>
          <w:sz w:val="28"/>
          <w:szCs w:val="28"/>
        </w:rPr>
        <w:t xml:space="preserve">007 </w:t>
      </w:r>
      <w:r>
        <w:rPr>
          <w:rFonts w:ascii="Times New Roman" w:hAnsi="Times New Roman"/>
          <w:sz w:val="28"/>
          <w:szCs w:val="28"/>
        </w:rPr>
        <w:t>млн грн</w:t>
      </w:r>
      <w:r w:rsidRPr="001452C1">
        <w:rPr>
          <w:rFonts w:ascii="Times New Roman" w:hAnsi="Times New Roman"/>
          <w:sz w:val="28"/>
          <w:szCs w:val="28"/>
        </w:rPr>
        <w:t xml:space="preserve"> </w:t>
      </w:r>
      <w:r>
        <w:rPr>
          <w:rFonts w:ascii="Times New Roman" w:hAnsi="Times New Roman"/>
          <w:sz w:val="28"/>
          <w:szCs w:val="28"/>
        </w:rPr>
        <w:t>відповідно</w:t>
      </w:r>
      <w:r w:rsidRPr="001452C1">
        <w:rPr>
          <w:rFonts w:ascii="Times New Roman" w:hAnsi="Times New Roman"/>
          <w:sz w:val="28"/>
          <w:szCs w:val="28"/>
        </w:rPr>
        <w:t xml:space="preserve">). </w:t>
      </w:r>
      <w:r>
        <w:rPr>
          <w:rFonts w:ascii="Times New Roman" w:hAnsi="Times New Roman"/>
          <w:sz w:val="28"/>
          <w:szCs w:val="28"/>
        </w:rPr>
        <w:t>При цьому я</w:t>
      </w:r>
      <w:r w:rsidRPr="001452C1">
        <w:rPr>
          <w:rFonts w:ascii="Times New Roman" w:hAnsi="Times New Roman"/>
          <w:sz w:val="28"/>
          <w:szCs w:val="28"/>
        </w:rPr>
        <w:t xml:space="preserve">кщо домогосподарства це зробили за рахунок зменшення витрат на кінцеве споживання (затягнули паски), то уряд – за рахунок різкого збільшення валового наявного доходу. Протилежні зміни </w:t>
      </w:r>
      <w:r>
        <w:rPr>
          <w:rFonts w:ascii="Times New Roman" w:hAnsi="Times New Roman"/>
          <w:sz w:val="28"/>
          <w:szCs w:val="28"/>
        </w:rPr>
        <w:t>спостерігались</w:t>
      </w:r>
      <w:r w:rsidRPr="001452C1">
        <w:rPr>
          <w:rFonts w:ascii="Times New Roman" w:hAnsi="Times New Roman"/>
          <w:sz w:val="28"/>
          <w:szCs w:val="28"/>
        </w:rPr>
        <w:t xml:space="preserve"> у секторі фінансов</w:t>
      </w:r>
      <w:r>
        <w:rPr>
          <w:rFonts w:ascii="Times New Roman" w:hAnsi="Times New Roman"/>
          <w:sz w:val="28"/>
          <w:szCs w:val="28"/>
        </w:rPr>
        <w:t>их</w:t>
      </w:r>
      <w:r w:rsidRPr="001452C1">
        <w:rPr>
          <w:rFonts w:ascii="Times New Roman" w:hAnsi="Times New Roman"/>
          <w:sz w:val="28"/>
          <w:szCs w:val="28"/>
        </w:rPr>
        <w:t xml:space="preserve"> корпораці</w:t>
      </w:r>
      <w:r>
        <w:rPr>
          <w:rFonts w:ascii="Times New Roman" w:hAnsi="Times New Roman"/>
          <w:sz w:val="28"/>
          <w:szCs w:val="28"/>
        </w:rPr>
        <w:t>й</w:t>
      </w:r>
      <w:r w:rsidRPr="001452C1">
        <w:rPr>
          <w:rFonts w:ascii="Times New Roman" w:hAnsi="Times New Roman"/>
          <w:sz w:val="28"/>
          <w:szCs w:val="28"/>
        </w:rPr>
        <w:t xml:space="preserve">, де </w:t>
      </w:r>
      <w:r>
        <w:rPr>
          <w:rFonts w:ascii="Times New Roman" w:hAnsi="Times New Roman"/>
          <w:sz w:val="28"/>
          <w:szCs w:val="28"/>
        </w:rPr>
        <w:t xml:space="preserve">у 1-му кварталі </w:t>
      </w:r>
      <w:r w:rsidRPr="001452C1">
        <w:rPr>
          <w:rFonts w:ascii="Times New Roman" w:hAnsi="Times New Roman"/>
          <w:sz w:val="28"/>
          <w:szCs w:val="28"/>
        </w:rPr>
        <w:t xml:space="preserve">валове заощадження було </w:t>
      </w:r>
      <w:r>
        <w:rPr>
          <w:rFonts w:ascii="Times New Roman" w:hAnsi="Times New Roman"/>
          <w:sz w:val="28"/>
          <w:szCs w:val="28"/>
        </w:rPr>
        <w:t>додатним</w:t>
      </w:r>
      <w:r w:rsidRPr="001452C1">
        <w:rPr>
          <w:rFonts w:ascii="Times New Roman" w:hAnsi="Times New Roman"/>
          <w:sz w:val="28"/>
          <w:szCs w:val="28"/>
        </w:rPr>
        <w:t xml:space="preserve"> </w:t>
      </w:r>
      <w:r>
        <w:rPr>
          <w:rFonts w:ascii="Times New Roman" w:hAnsi="Times New Roman"/>
          <w:sz w:val="28"/>
          <w:szCs w:val="28"/>
        </w:rPr>
        <w:t xml:space="preserve">і становило </w:t>
      </w:r>
      <w:r w:rsidRPr="001452C1">
        <w:rPr>
          <w:rFonts w:ascii="Times New Roman" w:hAnsi="Times New Roman"/>
          <w:sz w:val="28"/>
          <w:szCs w:val="28"/>
        </w:rPr>
        <w:t>1</w:t>
      </w:r>
      <w:r>
        <w:rPr>
          <w:rFonts w:ascii="Times New Roman" w:hAnsi="Times New Roman"/>
          <w:sz w:val="28"/>
          <w:szCs w:val="28"/>
        </w:rPr>
        <w:t> </w:t>
      </w:r>
      <w:r w:rsidRPr="001452C1">
        <w:rPr>
          <w:rFonts w:ascii="Times New Roman" w:hAnsi="Times New Roman"/>
          <w:sz w:val="28"/>
          <w:szCs w:val="28"/>
        </w:rPr>
        <w:t>629 млн</w:t>
      </w:r>
      <w:r>
        <w:rPr>
          <w:rFonts w:ascii="Times New Roman" w:hAnsi="Times New Roman"/>
          <w:sz w:val="28"/>
          <w:szCs w:val="28"/>
        </w:rPr>
        <w:t xml:space="preserve"> </w:t>
      </w:r>
      <w:r w:rsidRPr="001452C1">
        <w:rPr>
          <w:rFonts w:ascii="Times New Roman" w:hAnsi="Times New Roman"/>
          <w:sz w:val="28"/>
          <w:szCs w:val="28"/>
        </w:rPr>
        <w:t xml:space="preserve">грн, а вже </w:t>
      </w:r>
      <w:r>
        <w:rPr>
          <w:rFonts w:ascii="Times New Roman" w:hAnsi="Times New Roman"/>
          <w:sz w:val="28"/>
          <w:szCs w:val="28"/>
        </w:rPr>
        <w:t>у 2-му кварталі стало від’ємним і набагато більшим (–</w:t>
      </w:r>
      <w:r w:rsidRPr="001452C1">
        <w:rPr>
          <w:rFonts w:ascii="Times New Roman" w:hAnsi="Times New Roman"/>
          <w:sz w:val="28"/>
          <w:szCs w:val="28"/>
        </w:rPr>
        <w:t>26</w:t>
      </w:r>
      <w:r>
        <w:rPr>
          <w:rFonts w:ascii="Times New Roman" w:hAnsi="Times New Roman"/>
          <w:sz w:val="28"/>
          <w:szCs w:val="28"/>
        </w:rPr>
        <w:t> </w:t>
      </w:r>
      <w:r w:rsidRPr="001452C1">
        <w:rPr>
          <w:rFonts w:ascii="Times New Roman" w:hAnsi="Times New Roman"/>
          <w:sz w:val="28"/>
          <w:szCs w:val="28"/>
        </w:rPr>
        <w:t>708 млн</w:t>
      </w:r>
      <w:r>
        <w:rPr>
          <w:rFonts w:ascii="Times New Roman" w:hAnsi="Times New Roman"/>
          <w:sz w:val="28"/>
          <w:szCs w:val="28"/>
        </w:rPr>
        <w:t xml:space="preserve"> </w:t>
      </w:r>
      <w:r w:rsidRPr="001452C1">
        <w:rPr>
          <w:rFonts w:ascii="Times New Roman" w:hAnsi="Times New Roman"/>
          <w:sz w:val="28"/>
          <w:szCs w:val="28"/>
        </w:rPr>
        <w:t>грн</w:t>
      </w:r>
      <w:r>
        <w:rPr>
          <w:rFonts w:ascii="Times New Roman" w:hAnsi="Times New Roman"/>
          <w:sz w:val="28"/>
          <w:szCs w:val="28"/>
        </w:rPr>
        <w:t xml:space="preserve"> </w:t>
      </w:r>
      <w:r w:rsidRPr="001452C1">
        <w:rPr>
          <w:rFonts w:ascii="Times New Roman" w:hAnsi="Times New Roman"/>
          <w:sz w:val="28"/>
          <w:szCs w:val="28"/>
        </w:rPr>
        <w:t xml:space="preserve">) </w:t>
      </w:r>
      <w:r>
        <w:rPr>
          <w:rFonts w:ascii="Times New Roman" w:hAnsi="Times New Roman"/>
          <w:sz w:val="28"/>
          <w:szCs w:val="28"/>
        </w:rPr>
        <w:t>через</w:t>
      </w:r>
      <w:r w:rsidRPr="001452C1">
        <w:rPr>
          <w:rFonts w:ascii="Times New Roman" w:hAnsi="Times New Roman"/>
          <w:sz w:val="28"/>
          <w:szCs w:val="28"/>
        </w:rPr>
        <w:t xml:space="preserve"> різк</w:t>
      </w:r>
      <w:r>
        <w:rPr>
          <w:rFonts w:ascii="Times New Roman" w:hAnsi="Times New Roman"/>
          <w:sz w:val="28"/>
          <w:szCs w:val="28"/>
        </w:rPr>
        <w:t>е</w:t>
      </w:r>
      <w:r w:rsidRPr="001452C1">
        <w:rPr>
          <w:rFonts w:ascii="Times New Roman" w:hAnsi="Times New Roman"/>
          <w:sz w:val="28"/>
          <w:szCs w:val="28"/>
        </w:rPr>
        <w:t xml:space="preserve"> зменшення валового наявного доходу.</w:t>
      </w:r>
      <w:r>
        <w:rPr>
          <w:rFonts w:ascii="Times New Roman" w:hAnsi="Times New Roman"/>
          <w:sz w:val="28"/>
          <w:szCs w:val="28"/>
        </w:rPr>
        <w:t xml:space="preserve"> </w:t>
      </w:r>
      <w:r w:rsidRPr="001452C1">
        <w:rPr>
          <w:rFonts w:ascii="Times New Roman" w:hAnsi="Times New Roman"/>
          <w:sz w:val="28"/>
          <w:szCs w:val="28"/>
        </w:rPr>
        <w:t xml:space="preserve"> </w:t>
      </w:r>
    </w:p>
    <w:p w:rsidR="007F6B6C" w:rsidRDefault="007F6B6C" w:rsidP="00DB75AB">
      <w:pPr>
        <w:spacing w:after="0" w:line="240" w:lineRule="auto"/>
        <w:ind w:firstLine="709"/>
        <w:jc w:val="right"/>
        <w:rPr>
          <w:rFonts w:ascii="Times New Roman" w:hAnsi="Times New Roman"/>
          <w:sz w:val="28"/>
          <w:szCs w:val="28"/>
        </w:rPr>
      </w:pPr>
      <w:r w:rsidRPr="001452C1">
        <w:rPr>
          <w:rFonts w:ascii="Times New Roman" w:hAnsi="Times New Roman"/>
          <w:sz w:val="28"/>
          <w:szCs w:val="28"/>
        </w:rPr>
        <w:t>Таблиця 1</w:t>
      </w:r>
    </w:p>
    <w:p w:rsidR="007F6B6C" w:rsidRPr="008D58F7" w:rsidRDefault="007F6B6C" w:rsidP="00DB75AB">
      <w:pPr>
        <w:spacing w:after="0" w:line="240" w:lineRule="auto"/>
        <w:ind w:firstLine="709"/>
        <w:jc w:val="center"/>
        <w:rPr>
          <w:rFonts w:ascii="Times New Roman" w:hAnsi="Times New Roman"/>
          <w:b/>
          <w:sz w:val="28"/>
          <w:szCs w:val="28"/>
          <w:lang w:val="ru-RU"/>
        </w:rPr>
      </w:pPr>
      <w:r w:rsidRPr="00167832">
        <w:rPr>
          <w:rFonts w:ascii="Times New Roman" w:hAnsi="Times New Roman"/>
          <w:b/>
          <w:sz w:val="28"/>
          <w:szCs w:val="28"/>
        </w:rPr>
        <w:t>Динаміка структури економіки України за інституціональними секторами</w:t>
      </w:r>
      <w:r>
        <w:rPr>
          <w:rFonts w:ascii="Times New Roman" w:hAnsi="Times New Roman"/>
          <w:b/>
          <w:sz w:val="28"/>
          <w:szCs w:val="28"/>
        </w:rPr>
        <w:t xml:space="preserve"> економіки</w:t>
      </w:r>
      <w:r w:rsidRPr="00167832">
        <w:rPr>
          <w:rFonts w:ascii="Times New Roman" w:hAnsi="Times New Roman"/>
          <w:b/>
          <w:sz w:val="28"/>
          <w:szCs w:val="28"/>
        </w:rPr>
        <w:t xml:space="preserve"> </w:t>
      </w:r>
      <w:r>
        <w:rPr>
          <w:rFonts w:ascii="Times New Roman" w:hAnsi="Times New Roman"/>
          <w:b/>
          <w:sz w:val="28"/>
          <w:szCs w:val="28"/>
        </w:rPr>
        <w:t xml:space="preserve">у 2-му кварталі </w:t>
      </w:r>
      <w:r w:rsidRPr="00167832">
        <w:rPr>
          <w:rFonts w:ascii="Times New Roman" w:hAnsi="Times New Roman"/>
          <w:b/>
          <w:sz w:val="28"/>
          <w:szCs w:val="28"/>
        </w:rPr>
        <w:t>2020 року порівняно з 1</w:t>
      </w:r>
      <w:r>
        <w:rPr>
          <w:rFonts w:ascii="Times New Roman" w:hAnsi="Times New Roman"/>
          <w:b/>
          <w:sz w:val="28"/>
          <w:szCs w:val="28"/>
        </w:rPr>
        <w:t>-м</w:t>
      </w:r>
      <w:r w:rsidRPr="00167832">
        <w:rPr>
          <w:rFonts w:ascii="Times New Roman" w:hAnsi="Times New Roman"/>
          <w:b/>
          <w:sz w:val="28"/>
          <w:szCs w:val="28"/>
        </w:rPr>
        <w:t xml:space="preserve"> кварталом </w:t>
      </w:r>
    </w:p>
    <w:p w:rsidR="007F6B6C" w:rsidRPr="00B5011E" w:rsidRDefault="007F6B6C" w:rsidP="00DB75AB">
      <w:pPr>
        <w:spacing w:after="0" w:line="240" w:lineRule="auto"/>
        <w:ind w:firstLine="709"/>
        <w:jc w:val="right"/>
        <w:rPr>
          <w:rFonts w:ascii="Times New Roman" w:hAnsi="Times New Roman"/>
          <w:sz w:val="28"/>
          <w:szCs w:val="28"/>
        </w:rPr>
      </w:pPr>
      <w:r w:rsidRPr="00B5011E">
        <w:rPr>
          <w:rFonts w:ascii="Times New Roman" w:hAnsi="Times New Roman"/>
          <w:sz w:val="28"/>
          <w:szCs w:val="28"/>
        </w:rPr>
        <w:t>(%)</w:t>
      </w:r>
    </w:p>
    <w:tbl>
      <w:tblPr>
        <w:tblW w:w="9790" w:type="dxa"/>
        <w:tblLayout w:type="fixed"/>
        <w:tblCellMar>
          <w:left w:w="70" w:type="dxa"/>
          <w:right w:w="70" w:type="dxa"/>
        </w:tblCellMar>
        <w:tblLook w:val="00A0"/>
      </w:tblPr>
      <w:tblGrid>
        <w:gridCol w:w="1510"/>
        <w:gridCol w:w="895"/>
        <w:gridCol w:w="1265"/>
        <w:gridCol w:w="900"/>
        <w:gridCol w:w="900"/>
        <w:gridCol w:w="720"/>
        <w:gridCol w:w="720"/>
        <w:gridCol w:w="2880"/>
      </w:tblGrid>
      <w:tr w:rsidR="007F6B6C" w:rsidRPr="00AD0CD1" w:rsidTr="00B5011E">
        <w:trPr>
          <w:trHeight w:val="262"/>
        </w:trPr>
        <w:tc>
          <w:tcPr>
            <w:tcW w:w="1510" w:type="dxa"/>
            <w:vMerge w:val="restart"/>
            <w:tcBorders>
              <w:top w:val="single" w:sz="4" w:space="0" w:color="auto"/>
              <w:left w:val="single" w:sz="4" w:space="0" w:color="auto"/>
              <w:right w:val="single" w:sz="4" w:space="0" w:color="auto"/>
            </w:tcBorders>
            <w:vAlign w:val="center"/>
          </w:tcPr>
          <w:p w:rsidR="007F6B6C" w:rsidRPr="00B5011E" w:rsidRDefault="007F6B6C" w:rsidP="00F53E5B">
            <w:pPr>
              <w:spacing w:after="0" w:line="216" w:lineRule="auto"/>
              <w:jc w:val="center"/>
              <w:rPr>
                <w:rFonts w:ascii="Times New Roman" w:hAnsi="Times New Roman"/>
                <w:b/>
                <w:sz w:val="24"/>
                <w:szCs w:val="24"/>
                <w:lang w:eastAsia="pl-PL"/>
              </w:rPr>
            </w:pPr>
            <w:r w:rsidRPr="00B5011E">
              <w:rPr>
                <w:rFonts w:ascii="Times New Roman" w:hAnsi="Times New Roman"/>
                <w:b/>
                <w:sz w:val="24"/>
                <w:szCs w:val="24"/>
                <w:lang w:eastAsia="pl-PL"/>
              </w:rPr>
              <w:t>Період</w:t>
            </w:r>
          </w:p>
        </w:tc>
        <w:tc>
          <w:tcPr>
            <w:tcW w:w="895" w:type="dxa"/>
            <w:vMerge w:val="restart"/>
            <w:tcBorders>
              <w:top w:val="single" w:sz="4" w:space="0" w:color="auto"/>
              <w:left w:val="nil"/>
              <w:right w:val="single" w:sz="4" w:space="0" w:color="auto"/>
            </w:tcBorders>
            <w:textDirection w:val="btLr"/>
            <w:vAlign w:val="center"/>
          </w:tcPr>
          <w:p w:rsidR="007F6B6C" w:rsidRPr="00B5011E" w:rsidRDefault="007F6B6C" w:rsidP="00850B7C">
            <w:pPr>
              <w:spacing w:after="0" w:line="216" w:lineRule="auto"/>
              <w:jc w:val="center"/>
              <w:rPr>
                <w:rFonts w:ascii="Times New Roman" w:hAnsi="Times New Roman"/>
                <w:b/>
                <w:sz w:val="24"/>
                <w:szCs w:val="24"/>
                <w:lang w:eastAsia="pl-PL"/>
              </w:rPr>
            </w:pPr>
            <w:r w:rsidRPr="00B5011E">
              <w:rPr>
                <w:rFonts w:ascii="Times New Roman" w:hAnsi="Times New Roman"/>
                <w:b/>
                <w:sz w:val="24"/>
                <w:szCs w:val="24"/>
                <w:lang w:eastAsia="pl-PL"/>
              </w:rPr>
              <w:t>Разом за інституційними секторами економіки</w:t>
            </w:r>
          </w:p>
        </w:tc>
        <w:tc>
          <w:tcPr>
            <w:tcW w:w="4505" w:type="dxa"/>
            <w:gridSpan w:val="5"/>
            <w:tcBorders>
              <w:top w:val="single" w:sz="4" w:space="0" w:color="auto"/>
              <w:left w:val="nil"/>
              <w:bottom w:val="single" w:sz="4" w:space="0" w:color="auto"/>
              <w:right w:val="single" w:sz="4" w:space="0" w:color="auto"/>
            </w:tcBorders>
            <w:vAlign w:val="center"/>
          </w:tcPr>
          <w:p w:rsidR="007F6B6C" w:rsidRPr="00B5011E" w:rsidRDefault="007F6B6C" w:rsidP="00B5011E">
            <w:pPr>
              <w:spacing w:after="0" w:line="240" w:lineRule="auto"/>
              <w:jc w:val="center"/>
              <w:rPr>
                <w:rFonts w:ascii="Times New Roman" w:hAnsi="Times New Roman"/>
                <w:b/>
                <w:sz w:val="24"/>
                <w:szCs w:val="24"/>
                <w:lang w:eastAsia="pl-PL"/>
              </w:rPr>
            </w:pPr>
            <w:r w:rsidRPr="00B5011E">
              <w:rPr>
                <w:rFonts w:ascii="Times New Roman" w:hAnsi="Times New Roman"/>
                <w:b/>
                <w:sz w:val="24"/>
                <w:szCs w:val="24"/>
                <w:lang w:eastAsia="pl-PL"/>
              </w:rPr>
              <w:t>У тому числі:</w:t>
            </w:r>
          </w:p>
        </w:tc>
        <w:tc>
          <w:tcPr>
            <w:tcW w:w="2880" w:type="dxa"/>
            <w:vMerge w:val="restart"/>
            <w:tcBorders>
              <w:top w:val="single" w:sz="4" w:space="0" w:color="auto"/>
              <w:left w:val="nil"/>
              <w:right w:val="single" w:sz="4" w:space="0" w:color="auto"/>
            </w:tcBorders>
            <w:noWrap/>
            <w:vAlign w:val="center"/>
          </w:tcPr>
          <w:p w:rsidR="007F6B6C" w:rsidRPr="00BD6F8E" w:rsidRDefault="007F6B6C" w:rsidP="00B5011E">
            <w:pPr>
              <w:spacing w:after="0" w:line="216" w:lineRule="auto"/>
              <w:jc w:val="center"/>
              <w:rPr>
                <w:rFonts w:ascii="Times New Roman" w:hAnsi="Times New Roman"/>
                <w:b/>
                <w:sz w:val="24"/>
                <w:szCs w:val="24"/>
                <w:lang w:eastAsia="pl-PL"/>
              </w:rPr>
            </w:pPr>
            <w:r w:rsidRPr="00B5011E">
              <w:rPr>
                <w:rFonts w:ascii="Times New Roman" w:hAnsi="Times New Roman"/>
                <w:b/>
                <w:sz w:val="24"/>
                <w:szCs w:val="24"/>
                <w:lang w:eastAsia="pl-PL"/>
              </w:rPr>
              <w:t>Операції та балансуючі статті</w:t>
            </w:r>
          </w:p>
        </w:tc>
      </w:tr>
      <w:tr w:rsidR="007F6B6C" w:rsidRPr="00AD0CD1" w:rsidTr="00B5011E">
        <w:trPr>
          <w:trHeight w:val="2664"/>
        </w:trPr>
        <w:tc>
          <w:tcPr>
            <w:tcW w:w="1510" w:type="dxa"/>
            <w:vMerge/>
            <w:tcBorders>
              <w:left w:val="single" w:sz="4" w:space="0" w:color="auto"/>
              <w:bottom w:val="single" w:sz="4" w:space="0" w:color="auto"/>
              <w:right w:val="single" w:sz="4" w:space="0" w:color="auto"/>
            </w:tcBorders>
            <w:vAlign w:val="center"/>
          </w:tcPr>
          <w:p w:rsidR="007F6B6C" w:rsidRPr="00BD6F8E" w:rsidRDefault="007F6B6C" w:rsidP="00850B7C">
            <w:pPr>
              <w:spacing w:after="0" w:line="216" w:lineRule="auto"/>
              <w:jc w:val="center"/>
              <w:rPr>
                <w:rFonts w:ascii="Times New Roman" w:hAnsi="Times New Roman"/>
                <w:b/>
                <w:sz w:val="24"/>
                <w:szCs w:val="24"/>
                <w:lang w:eastAsia="pl-PL"/>
              </w:rPr>
            </w:pPr>
          </w:p>
        </w:tc>
        <w:tc>
          <w:tcPr>
            <w:tcW w:w="895" w:type="dxa"/>
            <w:vMerge/>
            <w:tcBorders>
              <w:left w:val="nil"/>
              <w:bottom w:val="single" w:sz="4" w:space="0" w:color="auto"/>
              <w:right w:val="single" w:sz="4" w:space="0" w:color="auto"/>
            </w:tcBorders>
            <w:vAlign w:val="center"/>
          </w:tcPr>
          <w:p w:rsidR="007F6B6C" w:rsidRPr="00BD6F8E" w:rsidRDefault="007F6B6C" w:rsidP="00850B7C">
            <w:pPr>
              <w:spacing w:after="0" w:line="216" w:lineRule="auto"/>
              <w:jc w:val="center"/>
              <w:rPr>
                <w:rFonts w:ascii="Times New Roman" w:hAnsi="Times New Roman"/>
                <w:b/>
                <w:sz w:val="24"/>
                <w:szCs w:val="24"/>
                <w:lang w:eastAsia="pl-PL"/>
              </w:rPr>
            </w:pPr>
          </w:p>
        </w:tc>
        <w:tc>
          <w:tcPr>
            <w:tcW w:w="1265" w:type="dxa"/>
            <w:tcBorders>
              <w:top w:val="single" w:sz="4" w:space="0" w:color="auto"/>
              <w:left w:val="nil"/>
              <w:bottom w:val="single" w:sz="4" w:space="0" w:color="auto"/>
              <w:right w:val="single" w:sz="4" w:space="0" w:color="auto"/>
            </w:tcBorders>
            <w:textDirection w:val="btLr"/>
            <w:vAlign w:val="center"/>
          </w:tcPr>
          <w:p w:rsidR="007F6B6C" w:rsidRPr="00BD6F8E" w:rsidRDefault="007F6B6C" w:rsidP="00850B7C">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Некомерційні організації, що обслуговують домашні господарства</w:t>
            </w:r>
          </w:p>
        </w:tc>
        <w:tc>
          <w:tcPr>
            <w:tcW w:w="900" w:type="dxa"/>
            <w:tcBorders>
              <w:top w:val="single" w:sz="4" w:space="0" w:color="auto"/>
              <w:left w:val="nil"/>
              <w:bottom w:val="single" w:sz="4" w:space="0" w:color="auto"/>
              <w:right w:val="single" w:sz="4" w:space="0" w:color="auto"/>
            </w:tcBorders>
            <w:textDirection w:val="btLr"/>
            <w:vAlign w:val="center"/>
          </w:tcPr>
          <w:p w:rsidR="007F6B6C" w:rsidRDefault="007F6B6C" w:rsidP="003A4EC9">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 xml:space="preserve">Домашні </w:t>
            </w:r>
          </w:p>
          <w:p w:rsidR="007F6B6C" w:rsidRPr="00BD6F8E" w:rsidRDefault="007F6B6C" w:rsidP="003A4EC9">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господарства</w:t>
            </w:r>
          </w:p>
        </w:tc>
        <w:tc>
          <w:tcPr>
            <w:tcW w:w="900" w:type="dxa"/>
            <w:tcBorders>
              <w:top w:val="single" w:sz="4" w:space="0" w:color="auto"/>
              <w:left w:val="nil"/>
              <w:bottom w:val="single" w:sz="4" w:space="0" w:color="auto"/>
              <w:right w:val="single" w:sz="4" w:space="0" w:color="auto"/>
            </w:tcBorders>
            <w:textDirection w:val="btLr"/>
            <w:vAlign w:val="center"/>
          </w:tcPr>
          <w:p w:rsidR="007F6B6C" w:rsidRPr="00BD6F8E" w:rsidRDefault="007F6B6C" w:rsidP="00850B7C">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Сектор загального державного управління</w:t>
            </w:r>
          </w:p>
        </w:tc>
        <w:tc>
          <w:tcPr>
            <w:tcW w:w="720" w:type="dxa"/>
            <w:tcBorders>
              <w:top w:val="single" w:sz="4" w:space="0" w:color="auto"/>
              <w:left w:val="nil"/>
              <w:bottom w:val="single" w:sz="4" w:space="0" w:color="auto"/>
              <w:right w:val="single" w:sz="4" w:space="0" w:color="auto"/>
            </w:tcBorders>
            <w:textDirection w:val="btLr"/>
            <w:vAlign w:val="center"/>
          </w:tcPr>
          <w:p w:rsidR="007F6B6C" w:rsidRDefault="007F6B6C" w:rsidP="003A4EC9">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 xml:space="preserve">Фінансові </w:t>
            </w:r>
          </w:p>
          <w:p w:rsidR="007F6B6C" w:rsidRPr="00BD6F8E" w:rsidRDefault="007F6B6C" w:rsidP="003A4EC9">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корпорації</w:t>
            </w:r>
          </w:p>
        </w:tc>
        <w:tc>
          <w:tcPr>
            <w:tcW w:w="720" w:type="dxa"/>
            <w:tcBorders>
              <w:top w:val="single" w:sz="4" w:space="0" w:color="auto"/>
              <w:left w:val="nil"/>
              <w:bottom w:val="single" w:sz="4" w:space="0" w:color="auto"/>
              <w:right w:val="single" w:sz="4" w:space="0" w:color="auto"/>
            </w:tcBorders>
            <w:textDirection w:val="btLr"/>
            <w:vAlign w:val="center"/>
          </w:tcPr>
          <w:p w:rsidR="007F6B6C" w:rsidRDefault="007F6B6C" w:rsidP="00850B7C">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 xml:space="preserve">Нефінансові </w:t>
            </w:r>
          </w:p>
          <w:p w:rsidR="007F6B6C" w:rsidRPr="00BD6F8E" w:rsidRDefault="007F6B6C" w:rsidP="00850B7C">
            <w:pPr>
              <w:spacing w:after="0" w:line="216" w:lineRule="auto"/>
              <w:jc w:val="center"/>
              <w:rPr>
                <w:rFonts w:ascii="Times New Roman" w:hAnsi="Times New Roman"/>
                <w:b/>
                <w:sz w:val="24"/>
                <w:szCs w:val="24"/>
                <w:lang w:eastAsia="pl-PL"/>
              </w:rPr>
            </w:pPr>
            <w:r w:rsidRPr="00BD6F8E">
              <w:rPr>
                <w:rFonts w:ascii="Times New Roman" w:hAnsi="Times New Roman"/>
                <w:b/>
                <w:sz w:val="24"/>
                <w:szCs w:val="24"/>
                <w:lang w:eastAsia="pl-PL"/>
              </w:rPr>
              <w:t>корпорації</w:t>
            </w:r>
          </w:p>
        </w:tc>
        <w:tc>
          <w:tcPr>
            <w:tcW w:w="2880" w:type="dxa"/>
            <w:vMerge/>
            <w:tcBorders>
              <w:left w:val="nil"/>
              <w:bottom w:val="single" w:sz="4" w:space="0" w:color="auto"/>
              <w:right w:val="single" w:sz="4" w:space="0" w:color="auto"/>
            </w:tcBorders>
            <w:noWrap/>
            <w:textDirection w:val="btLr"/>
            <w:vAlign w:val="center"/>
          </w:tcPr>
          <w:p w:rsidR="007F6B6C" w:rsidRPr="00BD6F8E" w:rsidRDefault="007F6B6C" w:rsidP="00850B7C">
            <w:pPr>
              <w:spacing w:after="0" w:line="216" w:lineRule="auto"/>
              <w:jc w:val="center"/>
              <w:rPr>
                <w:rFonts w:ascii="Times New Roman" w:hAnsi="Times New Roman"/>
                <w:b/>
                <w:sz w:val="24"/>
                <w:szCs w:val="24"/>
                <w:lang w:eastAsia="pl-PL"/>
              </w:rPr>
            </w:pPr>
          </w:p>
        </w:tc>
      </w:tr>
      <w:tr w:rsidR="007F6B6C" w:rsidRPr="00AD0CD1" w:rsidTr="00B5011E">
        <w:trPr>
          <w:trHeight w:val="240"/>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0,68</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23,40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19,31</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3,70</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52,91</w:t>
            </w:r>
          </w:p>
        </w:tc>
        <w:tc>
          <w:tcPr>
            <w:tcW w:w="2880" w:type="dxa"/>
            <w:vMerge w:val="restart"/>
            <w:tcBorders>
              <w:top w:val="nil"/>
              <w:left w:val="nil"/>
              <w:right w:val="single" w:sz="4" w:space="0" w:color="auto"/>
            </w:tcBorders>
          </w:tcPr>
          <w:p w:rsidR="007F6B6C" w:rsidRPr="001452C1" w:rsidRDefault="007F6B6C" w:rsidP="00850B7C">
            <w:pPr>
              <w:spacing w:after="0" w:line="240" w:lineRule="auto"/>
              <w:rPr>
                <w:rFonts w:ascii="Times New Roman" w:hAnsi="Times New Roman"/>
                <w:sz w:val="24"/>
                <w:szCs w:val="24"/>
                <w:lang w:eastAsia="pl-PL"/>
              </w:rPr>
            </w:pPr>
            <w:r w:rsidRPr="001452C1">
              <w:rPr>
                <w:rFonts w:ascii="Times New Roman" w:hAnsi="Times New Roman"/>
                <w:sz w:val="24"/>
                <w:szCs w:val="24"/>
                <w:lang w:eastAsia="pl-PL"/>
              </w:rPr>
              <w:t xml:space="preserve">Валова додана вартість </w:t>
            </w:r>
          </w:p>
        </w:tc>
      </w:tr>
      <w:tr w:rsidR="007F6B6C" w:rsidRPr="00AD0CD1" w:rsidTr="00B5011E">
        <w:trPr>
          <w:trHeight w:val="266"/>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0,60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22,10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19,50</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3,47</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54,33</w:t>
            </w:r>
          </w:p>
        </w:tc>
        <w:tc>
          <w:tcPr>
            <w:tcW w:w="2880" w:type="dxa"/>
            <w:vMerge/>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189"/>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r w:rsidRPr="001452C1">
              <w:rPr>
                <w:rFonts w:ascii="Times New Roman" w:hAnsi="Times New Roman"/>
                <w:color w:val="000000"/>
                <w:sz w:val="24"/>
                <w:szCs w:val="24"/>
                <w:lang w:eastAsia="pl-PL"/>
              </w:rPr>
              <w:t> </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0,08</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1,30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0,19</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0,24</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1,43</w:t>
            </w:r>
          </w:p>
        </w:tc>
        <w:tc>
          <w:tcPr>
            <w:tcW w:w="2880" w:type="dxa"/>
            <w:vMerge/>
            <w:tcBorders>
              <w:left w:val="nil"/>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70"/>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0,92</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2,01</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28,12</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3,48</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65,47</w:t>
            </w:r>
          </w:p>
        </w:tc>
        <w:tc>
          <w:tcPr>
            <w:tcW w:w="2880" w:type="dxa"/>
            <w:vMerge w:val="restart"/>
            <w:tcBorders>
              <w:top w:val="nil"/>
              <w:left w:val="nil"/>
              <w:right w:val="single" w:sz="4" w:space="0" w:color="auto"/>
            </w:tcBorders>
          </w:tcPr>
          <w:p w:rsidR="007F6B6C" w:rsidRPr="001452C1" w:rsidRDefault="007F6B6C" w:rsidP="00850B7C">
            <w:pPr>
              <w:spacing w:after="0" w:line="240" w:lineRule="auto"/>
              <w:rPr>
                <w:rFonts w:ascii="Times New Roman" w:hAnsi="Times New Roman"/>
                <w:sz w:val="24"/>
                <w:szCs w:val="24"/>
                <w:lang w:eastAsia="pl-PL"/>
              </w:rPr>
            </w:pPr>
            <w:r w:rsidRPr="001452C1">
              <w:rPr>
                <w:rFonts w:ascii="Times New Roman" w:hAnsi="Times New Roman"/>
                <w:sz w:val="24"/>
                <w:szCs w:val="24"/>
                <w:lang w:eastAsia="pl-PL"/>
              </w:rPr>
              <w:t>Оплата праці найманих</w:t>
            </w:r>
            <w:r>
              <w:rPr>
                <w:rFonts w:ascii="Times New Roman" w:hAnsi="Times New Roman"/>
                <w:sz w:val="24"/>
                <w:szCs w:val="24"/>
                <w:lang w:eastAsia="pl-PL"/>
              </w:rPr>
              <w:t xml:space="preserve"> </w:t>
            </w:r>
            <w:r w:rsidRPr="001452C1">
              <w:rPr>
                <w:rFonts w:ascii="Times New Roman" w:hAnsi="Times New Roman"/>
                <w:sz w:val="24"/>
                <w:szCs w:val="24"/>
                <w:lang w:eastAsia="pl-PL"/>
              </w:rPr>
              <w:t>працівників</w:t>
            </w:r>
          </w:p>
        </w:tc>
      </w:tr>
      <w:tr w:rsidR="007F6B6C" w:rsidRPr="00AD0CD1" w:rsidTr="00B5011E">
        <w:trPr>
          <w:trHeight w:val="182"/>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0,89</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1,90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31,07</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3,58</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62,56</w:t>
            </w:r>
          </w:p>
        </w:tc>
        <w:tc>
          <w:tcPr>
            <w:tcW w:w="2880" w:type="dxa"/>
            <w:vMerge/>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236"/>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r w:rsidRPr="001452C1">
              <w:rPr>
                <w:rFonts w:ascii="Times New Roman" w:hAnsi="Times New Roman"/>
                <w:color w:val="000000"/>
                <w:sz w:val="24"/>
                <w:szCs w:val="24"/>
                <w:lang w:eastAsia="pl-PL"/>
              </w:rPr>
              <w:t> </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0,03</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0,11</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2,95</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0,09</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–2,90</w:t>
            </w:r>
          </w:p>
        </w:tc>
        <w:tc>
          <w:tcPr>
            <w:tcW w:w="2880" w:type="dxa"/>
            <w:vMerge/>
            <w:tcBorders>
              <w:left w:val="nil"/>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191"/>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0,26</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55,35</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5,99</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3,80</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34,60</w:t>
            </w:r>
          </w:p>
        </w:tc>
        <w:tc>
          <w:tcPr>
            <w:tcW w:w="2880" w:type="dxa"/>
            <w:vMerge w:val="restart"/>
            <w:tcBorders>
              <w:top w:val="nil"/>
              <w:left w:val="nil"/>
              <w:right w:val="single" w:sz="4" w:space="0" w:color="auto"/>
            </w:tcBorders>
          </w:tcPr>
          <w:p w:rsidR="007F6B6C" w:rsidRPr="001452C1" w:rsidRDefault="007F6B6C" w:rsidP="00850B7C">
            <w:pPr>
              <w:spacing w:after="0" w:line="240" w:lineRule="auto"/>
              <w:rPr>
                <w:rFonts w:ascii="Times New Roman" w:hAnsi="Times New Roman"/>
                <w:b/>
                <w:bCs/>
                <w:sz w:val="24"/>
                <w:szCs w:val="24"/>
                <w:lang w:eastAsia="pl-PL"/>
              </w:rPr>
            </w:pPr>
            <w:r w:rsidRPr="001452C1">
              <w:rPr>
                <w:rFonts w:ascii="Times New Roman" w:hAnsi="Times New Roman"/>
                <w:bCs/>
                <w:sz w:val="24"/>
                <w:szCs w:val="24"/>
                <w:lang w:eastAsia="pl-PL"/>
              </w:rPr>
              <w:t>Валовий прибуток, змішаний дохід</w:t>
            </w:r>
          </w:p>
        </w:tc>
      </w:tr>
      <w:tr w:rsidR="007F6B6C" w:rsidRPr="00AD0CD1" w:rsidTr="00B5011E">
        <w:trPr>
          <w:trHeight w:val="180"/>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0,20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46,27</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5,22</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3,15</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45,16</w:t>
            </w:r>
          </w:p>
        </w:tc>
        <w:tc>
          <w:tcPr>
            <w:tcW w:w="2880" w:type="dxa"/>
            <w:vMerge/>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240"/>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r w:rsidRPr="001452C1">
              <w:rPr>
                <w:rFonts w:ascii="Times New Roman" w:hAnsi="Times New Roman"/>
                <w:color w:val="000000"/>
                <w:sz w:val="24"/>
                <w:szCs w:val="24"/>
                <w:lang w:eastAsia="pl-PL"/>
              </w:rPr>
              <w:t> </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0,06</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9,08</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0,77</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0,65</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10,55</w:t>
            </w:r>
          </w:p>
        </w:tc>
        <w:tc>
          <w:tcPr>
            <w:tcW w:w="2880" w:type="dxa"/>
            <w:vMerge/>
            <w:tcBorders>
              <w:left w:val="nil"/>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240"/>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0,00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7,73</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21,73</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22,64</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47,90</w:t>
            </w:r>
          </w:p>
        </w:tc>
        <w:tc>
          <w:tcPr>
            <w:tcW w:w="2880" w:type="dxa"/>
            <w:vMerge w:val="restart"/>
            <w:tcBorders>
              <w:top w:val="nil"/>
              <w:left w:val="nil"/>
              <w:right w:val="single" w:sz="4" w:space="0" w:color="auto"/>
            </w:tcBorders>
          </w:tcPr>
          <w:p w:rsidR="007F6B6C" w:rsidRPr="001452C1" w:rsidRDefault="007F6B6C" w:rsidP="00850B7C">
            <w:pPr>
              <w:spacing w:after="0" w:line="240" w:lineRule="auto"/>
              <w:rPr>
                <w:rFonts w:ascii="Times New Roman" w:hAnsi="Times New Roman"/>
                <w:sz w:val="24"/>
                <w:szCs w:val="24"/>
                <w:lang w:eastAsia="pl-PL"/>
              </w:rPr>
            </w:pPr>
            <w:r w:rsidRPr="001452C1">
              <w:rPr>
                <w:rFonts w:ascii="Times New Roman" w:hAnsi="Times New Roman"/>
                <w:sz w:val="24"/>
                <w:szCs w:val="24"/>
                <w:lang w:eastAsia="pl-PL"/>
              </w:rPr>
              <w:t>Дохід від власності</w:t>
            </w:r>
          </w:p>
        </w:tc>
      </w:tr>
      <w:tr w:rsidR="007F6B6C" w:rsidRPr="00AD0CD1" w:rsidTr="00B5011E">
        <w:trPr>
          <w:trHeight w:val="178"/>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0,00</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5,84</w:t>
            </w:r>
          </w:p>
        </w:tc>
        <w:tc>
          <w:tcPr>
            <w:tcW w:w="90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16,23</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15,10</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62,83</w:t>
            </w:r>
          </w:p>
        </w:tc>
        <w:tc>
          <w:tcPr>
            <w:tcW w:w="2880" w:type="dxa"/>
            <w:vMerge/>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322"/>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0,00</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–1,89</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–5,50</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7,54</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14,93</w:t>
            </w:r>
          </w:p>
        </w:tc>
        <w:tc>
          <w:tcPr>
            <w:tcW w:w="2880" w:type="dxa"/>
            <w:vMerge/>
            <w:tcBorders>
              <w:left w:val="nil"/>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70"/>
        </w:trPr>
        <w:tc>
          <w:tcPr>
            <w:tcW w:w="1510" w:type="dxa"/>
            <w:tcBorders>
              <w:top w:val="nil"/>
              <w:left w:val="single" w:sz="4" w:space="0" w:color="auto"/>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0,87</w:t>
            </w:r>
          </w:p>
        </w:tc>
        <w:tc>
          <w:tcPr>
            <w:tcW w:w="900" w:type="dxa"/>
            <w:tcBorders>
              <w:top w:val="nil"/>
              <w:left w:val="nil"/>
              <w:bottom w:val="single" w:sz="4" w:space="0" w:color="auto"/>
              <w:right w:val="single" w:sz="4" w:space="0" w:color="auto"/>
            </w:tcBorders>
            <w:noWrap/>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78,88</w:t>
            </w:r>
          </w:p>
        </w:tc>
        <w:tc>
          <w:tcPr>
            <w:tcW w:w="900" w:type="dxa"/>
            <w:tcBorders>
              <w:top w:val="nil"/>
              <w:left w:val="nil"/>
              <w:bottom w:val="single" w:sz="4" w:space="0" w:color="auto"/>
              <w:right w:val="single" w:sz="4" w:space="0" w:color="auto"/>
            </w:tcBorders>
            <w:noWrap/>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19,28</w:t>
            </w:r>
          </w:p>
        </w:tc>
        <w:tc>
          <w:tcPr>
            <w:tcW w:w="720"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0,20</w:t>
            </w:r>
          </w:p>
        </w:tc>
        <w:tc>
          <w:tcPr>
            <w:tcW w:w="720"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0,77</w:t>
            </w:r>
          </w:p>
        </w:tc>
        <w:tc>
          <w:tcPr>
            <w:tcW w:w="2880" w:type="dxa"/>
            <w:vMerge w:val="restart"/>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Валовий наявний дохід</w:t>
            </w:r>
          </w:p>
        </w:tc>
      </w:tr>
      <w:tr w:rsidR="007F6B6C" w:rsidRPr="00AD0CD1" w:rsidTr="00B5011E">
        <w:trPr>
          <w:trHeight w:val="232"/>
        </w:trPr>
        <w:tc>
          <w:tcPr>
            <w:tcW w:w="1510" w:type="dxa"/>
            <w:tcBorders>
              <w:top w:val="nil"/>
              <w:left w:val="single" w:sz="4" w:space="0" w:color="auto"/>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0,88</w:t>
            </w:r>
          </w:p>
        </w:tc>
        <w:tc>
          <w:tcPr>
            <w:tcW w:w="900" w:type="dxa"/>
            <w:tcBorders>
              <w:top w:val="nil"/>
              <w:left w:val="nil"/>
              <w:bottom w:val="single" w:sz="4" w:space="0" w:color="auto"/>
              <w:right w:val="single" w:sz="4" w:space="0" w:color="auto"/>
            </w:tcBorders>
            <w:noWrap/>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73,73</w:t>
            </w:r>
          </w:p>
        </w:tc>
        <w:tc>
          <w:tcPr>
            <w:tcW w:w="900" w:type="dxa"/>
            <w:tcBorders>
              <w:top w:val="nil"/>
              <w:left w:val="nil"/>
              <w:bottom w:val="single" w:sz="4" w:space="0" w:color="auto"/>
              <w:right w:val="single" w:sz="4" w:space="0" w:color="auto"/>
            </w:tcBorders>
            <w:noWrap/>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27,12</w:t>
            </w:r>
          </w:p>
        </w:tc>
        <w:tc>
          <w:tcPr>
            <w:tcW w:w="720"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2,94</w:t>
            </w:r>
          </w:p>
        </w:tc>
        <w:tc>
          <w:tcPr>
            <w:tcW w:w="720"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1,21</w:t>
            </w:r>
          </w:p>
        </w:tc>
        <w:tc>
          <w:tcPr>
            <w:tcW w:w="2880" w:type="dxa"/>
            <w:vMerge/>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328"/>
        </w:trPr>
        <w:tc>
          <w:tcPr>
            <w:tcW w:w="1510" w:type="dxa"/>
            <w:tcBorders>
              <w:top w:val="nil"/>
              <w:left w:val="single" w:sz="4" w:space="0" w:color="auto"/>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p>
        </w:tc>
        <w:tc>
          <w:tcPr>
            <w:tcW w:w="1265"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0,01</w:t>
            </w:r>
          </w:p>
        </w:tc>
        <w:tc>
          <w:tcPr>
            <w:tcW w:w="900" w:type="dxa"/>
            <w:tcBorders>
              <w:top w:val="nil"/>
              <w:left w:val="nil"/>
              <w:bottom w:val="single" w:sz="4" w:space="0" w:color="auto"/>
              <w:right w:val="single" w:sz="4" w:space="0" w:color="auto"/>
            </w:tcBorders>
            <w:noWrap/>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–5,17</w:t>
            </w:r>
          </w:p>
        </w:tc>
        <w:tc>
          <w:tcPr>
            <w:tcW w:w="900" w:type="dxa"/>
            <w:tcBorders>
              <w:top w:val="nil"/>
              <w:left w:val="nil"/>
              <w:bottom w:val="single" w:sz="4" w:space="0" w:color="auto"/>
              <w:right w:val="single" w:sz="4" w:space="0" w:color="auto"/>
            </w:tcBorders>
            <w:noWrap/>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7,84</w:t>
            </w:r>
          </w:p>
        </w:tc>
        <w:tc>
          <w:tcPr>
            <w:tcW w:w="720"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3,13</w:t>
            </w:r>
          </w:p>
        </w:tc>
        <w:tc>
          <w:tcPr>
            <w:tcW w:w="720" w:type="dxa"/>
            <w:tcBorders>
              <w:top w:val="nil"/>
              <w:left w:val="nil"/>
              <w:bottom w:val="single" w:sz="4" w:space="0" w:color="auto"/>
              <w:right w:val="single" w:sz="4" w:space="0" w:color="auto"/>
            </w:tcBorders>
            <w:noWrap/>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0,44</w:t>
            </w:r>
          </w:p>
        </w:tc>
        <w:tc>
          <w:tcPr>
            <w:tcW w:w="2880" w:type="dxa"/>
            <w:vMerge/>
            <w:tcBorders>
              <w:left w:val="nil"/>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178"/>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1,01</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80,44</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18,55</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p>
        </w:tc>
        <w:tc>
          <w:tcPr>
            <w:tcW w:w="2880" w:type="dxa"/>
            <w:vMerge w:val="restart"/>
            <w:tcBorders>
              <w:top w:val="nil"/>
              <w:left w:val="nil"/>
              <w:right w:val="single" w:sz="4" w:space="0" w:color="auto"/>
            </w:tcBorders>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Кінцеві споживчі витрати </w:t>
            </w:r>
          </w:p>
        </w:tc>
      </w:tr>
      <w:tr w:rsidR="007F6B6C" w:rsidRPr="00AD0CD1" w:rsidTr="00B5011E">
        <w:trPr>
          <w:trHeight w:val="240"/>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0,96</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75,09</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23,95</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p>
        </w:tc>
        <w:tc>
          <w:tcPr>
            <w:tcW w:w="2880" w:type="dxa"/>
            <w:vMerge/>
            <w:tcBorders>
              <w:left w:val="nil"/>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284"/>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0,05</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–5,35</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5,40</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p>
        </w:tc>
        <w:tc>
          <w:tcPr>
            <w:tcW w:w="72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p>
        </w:tc>
        <w:tc>
          <w:tcPr>
            <w:tcW w:w="2880" w:type="dxa"/>
            <w:vMerge/>
            <w:tcBorders>
              <w:left w:val="nil"/>
              <w:bottom w:val="single" w:sz="4" w:space="0" w:color="auto"/>
              <w:right w:val="single" w:sz="4" w:space="0" w:color="auto"/>
            </w:tcBorders>
            <w:noWrap/>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164"/>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1-й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4,58</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118,63</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0,52</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4,63</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19,10</w:t>
            </w:r>
          </w:p>
        </w:tc>
        <w:tc>
          <w:tcPr>
            <w:tcW w:w="2880" w:type="dxa"/>
            <w:vMerge w:val="restart"/>
            <w:tcBorders>
              <w:top w:val="nil"/>
              <w:left w:val="nil"/>
              <w:right w:val="single" w:sz="4" w:space="0" w:color="auto"/>
            </w:tcBorders>
          </w:tcPr>
          <w:p w:rsidR="007F6B6C" w:rsidRPr="001452C1" w:rsidRDefault="007F6B6C" w:rsidP="00850B7C">
            <w:pPr>
              <w:spacing w:after="0" w:line="240" w:lineRule="auto"/>
              <w:rPr>
                <w:rFonts w:ascii="Times New Roman" w:hAnsi="Times New Roman"/>
                <w:bCs/>
                <w:sz w:val="24"/>
                <w:szCs w:val="24"/>
                <w:lang w:eastAsia="pl-PL"/>
              </w:rPr>
            </w:pPr>
            <w:r w:rsidRPr="001452C1">
              <w:rPr>
                <w:rFonts w:ascii="Times New Roman" w:hAnsi="Times New Roman"/>
                <w:bCs/>
                <w:sz w:val="24"/>
                <w:szCs w:val="24"/>
                <w:lang w:eastAsia="pl-PL"/>
              </w:rPr>
              <w:t>Валове заощадження</w:t>
            </w:r>
          </w:p>
          <w:p w:rsidR="007F6B6C" w:rsidRPr="001452C1" w:rsidRDefault="007F6B6C" w:rsidP="00850B7C">
            <w:pPr>
              <w:spacing w:after="0" w:line="240" w:lineRule="auto"/>
              <w:rPr>
                <w:rFonts w:ascii="Times New Roman" w:hAnsi="Times New Roman"/>
                <w:b/>
                <w:bCs/>
                <w:sz w:val="24"/>
                <w:szCs w:val="24"/>
                <w:lang w:eastAsia="pl-PL"/>
              </w:rPr>
            </w:pPr>
          </w:p>
        </w:tc>
      </w:tr>
      <w:tr w:rsidR="007F6B6C" w:rsidRPr="00AD0CD1" w:rsidTr="00B5011E">
        <w:trPr>
          <w:trHeight w:val="281"/>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2-й квартал</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100,00</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0,57</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48,45</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85,61</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57,05</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23,56</w:t>
            </w:r>
          </w:p>
        </w:tc>
        <w:tc>
          <w:tcPr>
            <w:tcW w:w="2880" w:type="dxa"/>
            <w:vMerge/>
            <w:tcBorders>
              <w:left w:val="nil"/>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p>
        </w:tc>
      </w:tr>
      <w:tr w:rsidR="007F6B6C" w:rsidRPr="00AD0CD1" w:rsidTr="00B5011E">
        <w:trPr>
          <w:trHeight w:val="286"/>
        </w:trPr>
        <w:tc>
          <w:tcPr>
            <w:tcW w:w="1510" w:type="dxa"/>
            <w:tcBorders>
              <w:top w:val="nil"/>
              <w:left w:val="single" w:sz="4" w:space="0" w:color="auto"/>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r w:rsidRPr="001452C1">
              <w:rPr>
                <w:rFonts w:ascii="Times New Roman" w:hAnsi="Times New Roman"/>
                <w:color w:val="000000"/>
                <w:sz w:val="24"/>
                <w:szCs w:val="24"/>
                <w:lang w:eastAsia="pl-PL"/>
              </w:rPr>
              <w:t xml:space="preserve">Зміна, </w:t>
            </w:r>
            <w:r>
              <w:rPr>
                <w:rFonts w:ascii="Times New Roman" w:hAnsi="Times New Roman"/>
                <w:color w:val="000000"/>
                <w:sz w:val="24"/>
                <w:szCs w:val="24"/>
                <w:lang w:eastAsia="pl-PL"/>
              </w:rPr>
              <w:t>в. п.</w:t>
            </w:r>
          </w:p>
        </w:tc>
        <w:tc>
          <w:tcPr>
            <w:tcW w:w="89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х</w:t>
            </w:r>
          </w:p>
        </w:tc>
        <w:tc>
          <w:tcPr>
            <w:tcW w:w="1265"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5,16</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–70,17</w:t>
            </w:r>
          </w:p>
        </w:tc>
        <w:tc>
          <w:tcPr>
            <w:tcW w:w="900" w:type="dxa"/>
            <w:tcBorders>
              <w:top w:val="nil"/>
              <w:left w:val="nil"/>
              <w:bottom w:val="single" w:sz="4" w:space="0" w:color="auto"/>
              <w:right w:val="single" w:sz="4" w:space="0" w:color="auto"/>
            </w:tcBorders>
            <w:noWrap/>
            <w:vAlign w:val="bottom"/>
          </w:tcPr>
          <w:p w:rsidR="007F6B6C" w:rsidRPr="00B5011E" w:rsidRDefault="007F6B6C" w:rsidP="00850B7C">
            <w:pPr>
              <w:spacing w:after="0" w:line="240" w:lineRule="auto"/>
              <w:jc w:val="right"/>
              <w:rPr>
                <w:rFonts w:ascii="Times New Roman" w:hAnsi="Times New Roman"/>
                <w:color w:val="000000"/>
                <w:sz w:val="24"/>
                <w:szCs w:val="24"/>
                <w:lang w:eastAsia="pl-PL"/>
              </w:rPr>
            </w:pPr>
            <w:r w:rsidRPr="00B5011E">
              <w:rPr>
                <w:rFonts w:ascii="Times New Roman" w:hAnsi="Times New Roman"/>
                <w:color w:val="000000"/>
                <w:sz w:val="24"/>
                <w:szCs w:val="24"/>
                <w:lang w:eastAsia="pl-PL"/>
              </w:rPr>
              <w:t>85,09</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Pr>
                <w:rFonts w:ascii="Times New Roman" w:hAnsi="Times New Roman"/>
                <w:color w:val="000000"/>
                <w:sz w:val="24"/>
                <w:szCs w:val="24"/>
                <w:lang w:eastAsia="pl-PL"/>
              </w:rPr>
              <w:t>–</w:t>
            </w:r>
            <w:r w:rsidRPr="001452C1">
              <w:rPr>
                <w:rFonts w:ascii="Times New Roman" w:hAnsi="Times New Roman"/>
                <w:color w:val="000000"/>
                <w:sz w:val="24"/>
                <w:szCs w:val="24"/>
                <w:lang w:eastAsia="pl-PL"/>
              </w:rPr>
              <w:t>52,42</w:t>
            </w:r>
          </w:p>
        </w:tc>
        <w:tc>
          <w:tcPr>
            <w:tcW w:w="720" w:type="dxa"/>
            <w:tcBorders>
              <w:top w:val="nil"/>
              <w:left w:val="nil"/>
              <w:bottom w:val="single" w:sz="4" w:space="0" w:color="auto"/>
              <w:right w:val="single" w:sz="4" w:space="0" w:color="auto"/>
            </w:tcBorders>
            <w:noWrap/>
            <w:vAlign w:val="bottom"/>
          </w:tcPr>
          <w:p w:rsidR="007F6B6C" w:rsidRPr="001452C1" w:rsidRDefault="007F6B6C" w:rsidP="00850B7C">
            <w:pPr>
              <w:spacing w:after="0" w:line="240" w:lineRule="auto"/>
              <w:jc w:val="right"/>
              <w:rPr>
                <w:rFonts w:ascii="Times New Roman" w:hAnsi="Times New Roman"/>
                <w:color w:val="000000"/>
                <w:sz w:val="24"/>
                <w:szCs w:val="24"/>
                <w:lang w:eastAsia="pl-PL"/>
              </w:rPr>
            </w:pPr>
            <w:r w:rsidRPr="001452C1">
              <w:rPr>
                <w:rFonts w:ascii="Times New Roman" w:hAnsi="Times New Roman"/>
                <w:color w:val="000000"/>
                <w:sz w:val="24"/>
                <w:szCs w:val="24"/>
                <w:lang w:eastAsia="pl-PL"/>
              </w:rPr>
              <w:t>42,67</w:t>
            </w:r>
          </w:p>
        </w:tc>
        <w:tc>
          <w:tcPr>
            <w:tcW w:w="2880" w:type="dxa"/>
            <w:vMerge/>
            <w:tcBorders>
              <w:left w:val="nil"/>
              <w:bottom w:val="single" w:sz="4" w:space="0" w:color="auto"/>
              <w:right w:val="single" w:sz="4" w:space="0" w:color="auto"/>
            </w:tcBorders>
            <w:noWrap/>
            <w:vAlign w:val="bottom"/>
          </w:tcPr>
          <w:p w:rsidR="007F6B6C" w:rsidRPr="001452C1" w:rsidRDefault="007F6B6C" w:rsidP="00850B7C">
            <w:pPr>
              <w:spacing w:after="0" w:line="240" w:lineRule="auto"/>
              <w:rPr>
                <w:rFonts w:ascii="Times New Roman" w:hAnsi="Times New Roman"/>
                <w:color w:val="000000"/>
                <w:sz w:val="24"/>
                <w:szCs w:val="24"/>
                <w:lang w:eastAsia="pl-PL"/>
              </w:rPr>
            </w:pPr>
          </w:p>
        </w:tc>
      </w:tr>
    </w:tbl>
    <w:p w:rsidR="007F6B6C" w:rsidRPr="001452C1" w:rsidRDefault="007F6B6C" w:rsidP="00A3523B">
      <w:pPr>
        <w:spacing w:line="360" w:lineRule="auto"/>
        <w:rPr>
          <w:rFonts w:ascii="Times New Roman" w:hAnsi="Times New Roman"/>
          <w:sz w:val="24"/>
          <w:szCs w:val="24"/>
        </w:rPr>
      </w:pPr>
    </w:p>
    <w:p w:rsidR="007F6B6C" w:rsidRPr="001452C1" w:rsidRDefault="007F6B6C" w:rsidP="00C029FD">
      <w:pPr>
        <w:spacing w:after="0" w:line="360" w:lineRule="auto"/>
        <w:ind w:firstLine="709"/>
        <w:jc w:val="both"/>
        <w:rPr>
          <w:rFonts w:ascii="Times New Roman" w:hAnsi="Times New Roman"/>
          <w:sz w:val="28"/>
          <w:szCs w:val="28"/>
        </w:rPr>
      </w:pPr>
      <w:r w:rsidRPr="002C2380">
        <w:rPr>
          <w:rFonts w:ascii="Times New Roman" w:hAnsi="Times New Roman"/>
          <w:sz w:val="28"/>
          <w:szCs w:val="28"/>
        </w:rPr>
        <w:t>Вже у травні 2020 року уряд розпочав поступове розморожування економіки. Наприклад, відкри</w:t>
      </w:r>
      <w:r>
        <w:rPr>
          <w:rFonts w:ascii="Times New Roman" w:hAnsi="Times New Roman"/>
          <w:sz w:val="28"/>
          <w:szCs w:val="28"/>
        </w:rPr>
        <w:t>лися</w:t>
      </w:r>
      <w:r w:rsidRPr="002C2380">
        <w:rPr>
          <w:rFonts w:ascii="Times New Roman" w:hAnsi="Times New Roman"/>
          <w:sz w:val="28"/>
          <w:szCs w:val="28"/>
        </w:rPr>
        <w:t xml:space="preserve"> торгові центри, готелі </w:t>
      </w:r>
      <w:r>
        <w:rPr>
          <w:rFonts w:ascii="Times New Roman" w:hAnsi="Times New Roman"/>
          <w:sz w:val="28"/>
          <w:szCs w:val="28"/>
        </w:rPr>
        <w:t>–</w:t>
      </w:r>
      <w:r w:rsidRPr="002C2380">
        <w:rPr>
          <w:rFonts w:ascii="Times New Roman" w:hAnsi="Times New Roman"/>
          <w:sz w:val="28"/>
          <w:szCs w:val="28"/>
        </w:rPr>
        <w:t xml:space="preserve"> звичайно з певними обмеженнями, пов’язаними з дотриманням санітарного режиму</w:t>
      </w:r>
      <w:r>
        <w:rPr>
          <w:rFonts w:ascii="Times New Roman" w:hAnsi="Times New Roman"/>
          <w:sz w:val="28"/>
          <w:szCs w:val="28"/>
        </w:rPr>
        <w:t>, –</w:t>
      </w:r>
      <w:r w:rsidRPr="002C2380">
        <w:rPr>
          <w:rFonts w:ascii="Times New Roman" w:hAnsi="Times New Roman"/>
          <w:sz w:val="28"/>
          <w:szCs w:val="28"/>
        </w:rPr>
        <w:t xml:space="preserve"> </w:t>
      </w:r>
      <w:r w:rsidRPr="00B5011E">
        <w:rPr>
          <w:rFonts w:ascii="Times New Roman" w:hAnsi="Times New Roman"/>
          <w:sz w:val="28"/>
          <w:szCs w:val="28"/>
        </w:rPr>
        <w:t>та ще</w:t>
      </w:r>
      <w:r>
        <w:rPr>
          <w:rFonts w:ascii="Times New Roman" w:hAnsi="Times New Roman"/>
          <w:sz w:val="28"/>
          <w:szCs w:val="28"/>
        </w:rPr>
        <w:t xml:space="preserve"> </w:t>
      </w:r>
      <w:r w:rsidRPr="002C2380">
        <w:rPr>
          <w:rFonts w:ascii="Times New Roman" w:hAnsi="Times New Roman"/>
          <w:sz w:val="28"/>
          <w:szCs w:val="28"/>
        </w:rPr>
        <w:t xml:space="preserve">кордони. Уряд також прийняв важливі рішення, затверджені парламентом, щодо антикризових програм, </w:t>
      </w:r>
      <w:r>
        <w:rPr>
          <w:rFonts w:ascii="Times New Roman" w:hAnsi="Times New Roman"/>
          <w:sz w:val="28"/>
          <w:szCs w:val="28"/>
        </w:rPr>
        <w:t>спрямованих на</w:t>
      </w:r>
      <w:r w:rsidRPr="002C2380">
        <w:rPr>
          <w:rFonts w:ascii="Times New Roman" w:hAnsi="Times New Roman"/>
          <w:sz w:val="28"/>
          <w:szCs w:val="28"/>
        </w:rPr>
        <w:t xml:space="preserve"> підтримку підприємств. </w:t>
      </w:r>
      <w:r>
        <w:rPr>
          <w:rFonts w:ascii="Times New Roman" w:hAnsi="Times New Roman"/>
          <w:sz w:val="28"/>
          <w:szCs w:val="28"/>
        </w:rPr>
        <w:t xml:space="preserve">Згідно з </w:t>
      </w:r>
      <w:r w:rsidRPr="001452C1">
        <w:rPr>
          <w:rFonts w:ascii="Times New Roman" w:hAnsi="Times New Roman"/>
          <w:sz w:val="28"/>
          <w:szCs w:val="28"/>
        </w:rPr>
        <w:t>дан</w:t>
      </w:r>
      <w:r>
        <w:rPr>
          <w:rFonts w:ascii="Times New Roman" w:hAnsi="Times New Roman"/>
          <w:sz w:val="28"/>
          <w:szCs w:val="28"/>
        </w:rPr>
        <w:t>ими</w:t>
      </w:r>
      <w:r w:rsidRPr="001452C1">
        <w:rPr>
          <w:rFonts w:ascii="Times New Roman" w:hAnsi="Times New Roman"/>
          <w:sz w:val="28"/>
          <w:szCs w:val="28"/>
        </w:rPr>
        <w:t xml:space="preserve"> Рахунков</w:t>
      </w:r>
      <w:r>
        <w:rPr>
          <w:rFonts w:ascii="Times New Roman" w:hAnsi="Times New Roman"/>
          <w:sz w:val="28"/>
          <w:szCs w:val="28"/>
        </w:rPr>
        <w:t>ої</w:t>
      </w:r>
      <w:r w:rsidRPr="001452C1">
        <w:rPr>
          <w:rFonts w:ascii="Times New Roman" w:hAnsi="Times New Roman"/>
          <w:sz w:val="28"/>
          <w:szCs w:val="28"/>
        </w:rPr>
        <w:t xml:space="preserve"> палат</w:t>
      </w:r>
      <w:r>
        <w:rPr>
          <w:rFonts w:ascii="Times New Roman" w:hAnsi="Times New Roman"/>
          <w:sz w:val="28"/>
          <w:szCs w:val="28"/>
        </w:rPr>
        <w:t>и</w:t>
      </w:r>
      <w:r w:rsidRPr="001452C1">
        <w:rPr>
          <w:rFonts w:ascii="Times New Roman" w:hAnsi="Times New Roman"/>
          <w:sz w:val="28"/>
          <w:szCs w:val="28"/>
        </w:rPr>
        <w:t xml:space="preserve"> України</w:t>
      </w:r>
      <w:r>
        <w:rPr>
          <w:rFonts w:ascii="Times New Roman" w:hAnsi="Times New Roman"/>
          <w:sz w:val="28"/>
          <w:szCs w:val="28"/>
        </w:rPr>
        <w:t>,</w:t>
      </w:r>
      <w:r w:rsidRPr="002C2380">
        <w:rPr>
          <w:rFonts w:ascii="Times New Roman" w:hAnsi="Times New Roman"/>
          <w:sz w:val="28"/>
          <w:szCs w:val="28"/>
        </w:rPr>
        <w:t xml:space="preserve"> </w:t>
      </w:r>
      <w:r w:rsidRPr="001452C1">
        <w:rPr>
          <w:rFonts w:ascii="Times New Roman" w:hAnsi="Times New Roman"/>
          <w:sz w:val="28"/>
          <w:szCs w:val="28"/>
        </w:rPr>
        <w:t>на боротьбу з коронавірусом з початку березня 2020 року</w:t>
      </w:r>
      <w:r w:rsidRPr="002C2380">
        <w:rPr>
          <w:rFonts w:ascii="Times New Roman" w:hAnsi="Times New Roman"/>
          <w:sz w:val="28"/>
          <w:szCs w:val="28"/>
        </w:rPr>
        <w:t xml:space="preserve"> </w:t>
      </w:r>
      <w:r w:rsidRPr="001452C1">
        <w:rPr>
          <w:rFonts w:ascii="Times New Roman" w:hAnsi="Times New Roman"/>
          <w:sz w:val="28"/>
          <w:szCs w:val="28"/>
        </w:rPr>
        <w:t>виділено</w:t>
      </w:r>
      <w:r w:rsidRPr="002C2380">
        <w:rPr>
          <w:rFonts w:ascii="Times New Roman" w:hAnsi="Times New Roman"/>
          <w:sz w:val="28"/>
          <w:szCs w:val="28"/>
        </w:rPr>
        <w:t xml:space="preserve"> </w:t>
      </w:r>
      <w:r>
        <w:rPr>
          <w:rFonts w:ascii="Times New Roman" w:hAnsi="Times New Roman"/>
          <w:sz w:val="28"/>
          <w:szCs w:val="28"/>
        </w:rPr>
        <w:t>м</w:t>
      </w:r>
      <w:r w:rsidRPr="002C2380">
        <w:rPr>
          <w:rFonts w:ascii="Times New Roman" w:hAnsi="Times New Roman"/>
          <w:sz w:val="28"/>
          <w:szCs w:val="28"/>
        </w:rPr>
        <w:t>айже</w:t>
      </w:r>
      <w:r w:rsidRPr="001452C1">
        <w:rPr>
          <w:rFonts w:ascii="Times New Roman" w:hAnsi="Times New Roman"/>
          <w:sz w:val="28"/>
          <w:szCs w:val="28"/>
        </w:rPr>
        <w:t xml:space="preserve"> 1,1</w:t>
      </w:r>
      <w:r>
        <w:rPr>
          <w:rFonts w:ascii="Times New Roman" w:hAnsi="Times New Roman"/>
          <w:sz w:val="28"/>
          <w:szCs w:val="28"/>
        </w:rPr>
        <w:t> млрд грн</w:t>
      </w:r>
      <w:r w:rsidRPr="001452C1">
        <w:rPr>
          <w:rFonts w:ascii="Times New Roman" w:hAnsi="Times New Roman"/>
          <w:sz w:val="28"/>
          <w:szCs w:val="28"/>
        </w:rPr>
        <w:t xml:space="preserve"> </w:t>
      </w:r>
      <w:r>
        <w:rPr>
          <w:rFonts w:ascii="Times New Roman" w:hAnsi="Times New Roman"/>
          <w:sz w:val="28"/>
          <w:szCs w:val="28"/>
        </w:rPr>
        <w:t>і</w:t>
      </w:r>
      <w:r w:rsidRPr="001452C1">
        <w:rPr>
          <w:rFonts w:ascii="Times New Roman" w:hAnsi="Times New Roman"/>
          <w:sz w:val="28"/>
          <w:szCs w:val="28"/>
        </w:rPr>
        <w:t>з державного та місцевих бюджетів</w:t>
      </w:r>
      <w:r>
        <w:rPr>
          <w:rFonts w:ascii="Times New Roman" w:hAnsi="Times New Roman"/>
          <w:sz w:val="28"/>
          <w:szCs w:val="28"/>
        </w:rPr>
        <w:t>, у т. ч.</w:t>
      </w:r>
      <w:r w:rsidRPr="001452C1">
        <w:rPr>
          <w:rFonts w:ascii="Times New Roman" w:hAnsi="Times New Roman"/>
          <w:sz w:val="28"/>
          <w:szCs w:val="28"/>
        </w:rPr>
        <w:t xml:space="preserve"> 365,324 </w:t>
      </w:r>
      <w:r>
        <w:rPr>
          <w:rFonts w:ascii="Times New Roman" w:hAnsi="Times New Roman"/>
          <w:sz w:val="28"/>
          <w:szCs w:val="28"/>
        </w:rPr>
        <w:t>млн грн</w:t>
      </w:r>
      <w:r w:rsidRPr="001452C1">
        <w:rPr>
          <w:rFonts w:ascii="Times New Roman" w:hAnsi="Times New Roman"/>
          <w:sz w:val="28"/>
          <w:szCs w:val="28"/>
        </w:rPr>
        <w:t xml:space="preserve"> </w:t>
      </w:r>
      <w:r>
        <w:rPr>
          <w:rFonts w:ascii="Times New Roman" w:hAnsi="Times New Roman"/>
          <w:sz w:val="28"/>
          <w:szCs w:val="28"/>
        </w:rPr>
        <w:t>–</w:t>
      </w:r>
      <w:r w:rsidRPr="001452C1">
        <w:rPr>
          <w:rFonts w:ascii="Times New Roman" w:hAnsi="Times New Roman"/>
          <w:sz w:val="28"/>
          <w:szCs w:val="28"/>
        </w:rPr>
        <w:t xml:space="preserve"> з державного бюджету і ще 690,374 </w:t>
      </w:r>
      <w:r>
        <w:rPr>
          <w:rFonts w:ascii="Times New Roman" w:hAnsi="Times New Roman"/>
          <w:sz w:val="28"/>
          <w:szCs w:val="28"/>
        </w:rPr>
        <w:t>млн грн</w:t>
      </w:r>
      <w:r w:rsidRPr="001452C1">
        <w:rPr>
          <w:rFonts w:ascii="Times New Roman" w:hAnsi="Times New Roman"/>
          <w:sz w:val="28"/>
          <w:szCs w:val="28"/>
        </w:rPr>
        <w:t xml:space="preserve"> витратили місцеві бюджети</w:t>
      </w:r>
      <w:r w:rsidRPr="006B4225">
        <w:rPr>
          <w:rFonts w:ascii="Times New Roman" w:hAnsi="Times New Roman"/>
          <w:sz w:val="28"/>
          <w:szCs w:val="28"/>
        </w:rPr>
        <w:t>[</w:t>
      </w:r>
      <w:r>
        <w:rPr>
          <w:rFonts w:ascii="Times New Roman" w:hAnsi="Times New Roman"/>
          <w:sz w:val="28"/>
          <w:szCs w:val="28"/>
        </w:rPr>
        <w:t>1</w:t>
      </w:r>
      <w:r w:rsidRPr="006B4225">
        <w:rPr>
          <w:rFonts w:ascii="Times New Roman" w:hAnsi="Times New Roman"/>
          <w:sz w:val="28"/>
          <w:szCs w:val="28"/>
        </w:rPr>
        <w:t>3]</w:t>
      </w:r>
      <w:r w:rsidRPr="001452C1">
        <w:rPr>
          <w:rFonts w:ascii="Times New Roman" w:hAnsi="Times New Roman"/>
          <w:sz w:val="28"/>
          <w:szCs w:val="28"/>
        </w:rPr>
        <w:t xml:space="preserve">. Це дозволило, зокрема, </w:t>
      </w:r>
      <w:r>
        <w:rPr>
          <w:rFonts w:ascii="Times New Roman" w:hAnsi="Times New Roman"/>
          <w:sz w:val="28"/>
          <w:szCs w:val="28"/>
        </w:rPr>
        <w:t xml:space="preserve">певний час </w:t>
      </w:r>
      <w:r w:rsidRPr="001452C1">
        <w:rPr>
          <w:rFonts w:ascii="Times New Roman" w:hAnsi="Times New Roman"/>
          <w:sz w:val="28"/>
          <w:szCs w:val="28"/>
        </w:rPr>
        <w:t>підтримувати фінансову ліквідність на багатьох підприємствах та запобігати значному зменшенню зайнятості. У початковий період після заморожування економіки банки не відчували наслідків цього настільки негативно, як</w:t>
      </w:r>
      <w:r>
        <w:rPr>
          <w:rFonts w:ascii="Times New Roman" w:hAnsi="Times New Roman"/>
          <w:sz w:val="28"/>
          <w:szCs w:val="28"/>
        </w:rPr>
        <w:t>,</w:t>
      </w:r>
      <w:r w:rsidRPr="001452C1">
        <w:rPr>
          <w:rFonts w:ascii="Times New Roman" w:hAnsi="Times New Roman"/>
          <w:sz w:val="28"/>
          <w:szCs w:val="28"/>
        </w:rPr>
        <w:t xml:space="preserve"> наприклад</w:t>
      </w:r>
      <w:r>
        <w:rPr>
          <w:rFonts w:ascii="Times New Roman" w:hAnsi="Times New Roman"/>
          <w:sz w:val="28"/>
          <w:szCs w:val="28"/>
        </w:rPr>
        <w:t>,</w:t>
      </w:r>
      <w:r w:rsidRPr="001452C1">
        <w:rPr>
          <w:rFonts w:ascii="Times New Roman" w:hAnsi="Times New Roman"/>
          <w:sz w:val="28"/>
          <w:szCs w:val="28"/>
        </w:rPr>
        <w:t xml:space="preserve"> туризм, транспорт, </w:t>
      </w:r>
      <w:r>
        <w:rPr>
          <w:rFonts w:ascii="Times New Roman" w:hAnsi="Times New Roman"/>
          <w:sz w:val="28"/>
          <w:szCs w:val="28"/>
        </w:rPr>
        <w:t xml:space="preserve">сфера </w:t>
      </w:r>
      <w:r w:rsidRPr="001452C1">
        <w:rPr>
          <w:rFonts w:ascii="Times New Roman" w:hAnsi="Times New Roman"/>
          <w:sz w:val="28"/>
          <w:szCs w:val="28"/>
        </w:rPr>
        <w:t>культур</w:t>
      </w:r>
      <w:r>
        <w:rPr>
          <w:rFonts w:ascii="Times New Roman" w:hAnsi="Times New Roman"/>
          <w:sz w:val="28"/>
          <w:szCs w:val="28"/>
        </w:rPr>
        <w:t>и</w:t>
      </w:r>
      <w:r w:rsidRPr="001452C1">
        <w:rPr>
          <w:rFonts w:ascii="Times New Roman" w:hAnsi="Times New Roman"/>
          <w:sz w:val="28"/>
          <w:szCs w:val="28"/>
        </w:rPr>
        <w:t>.</w:t>
      </w:r>
      <w:r>
        <w:rPr>
          <w:rFonts w:ascii="Times New Roman" w:hAnsi="Times New Roman"/>
          <w:sz w:val="28"/>
          <w:szCs w:val="28"/>
        </w:rPr>
        <w:t xml:space="preserve"> </w:t>
      </w:r>
      <w:r w:rsidRPr="001452C1">
        <w:rPr>
          <w:rFonts w:ascii="Times New Roman" w:hAnsi="Times New Roman"/>
          <w:sz w:val="28"/>
          <w:szCs w:val="28"/>
        </w:rPr>
        <w:t xml:space="preserve">Однак ситуація швидко змінилася після того, як почали погіршуватися фінансові показники у клієнтів та контрагентів, а також </w:t>
      </w:r>
      <w:r>
        <w:rPr>
          <w:rFonts w:ascii="Times New Roman" w:hAnsi="Times New Roman"/>
          <w:sz w:val="28"/>
          <w:szCs w:val="28"/>
        </w:rPr>
        <w:t xml:space="preserve">ситуація на </w:t>
      </w:r>
      <w:r w:rsidRPr="001452C1">
        <w:rPr>
          <w:rFonts w:ascii="Times New Roman" w:hAnsi="Times New Roman"/>
          <w:sz w:val="28"/>
          <w:szCs w:val="28"/>
        </w:rPr>
        <w:t>фінансов</w:t>
      </w:r>
      <w:r>
        <w:rPr>
          <w:rFonts w:ascii="Times New Roman" w:hAnsi="Times New Roman"/>
          <w:sz w:val="28"/>
          <w:szCs w:val="28"/>
        </w:rPr>
        <w:t>их</w:t>
      </w:r>
      <w:r w:rsidRPr="001452C1">
        <w:rPr>
          <w:rFonts w:ascii="Times New Roman" w:hAnsi="Times New Roman"/>
          <w:sz w:val="28"/>
          <w:szCs w:val="28"/>
        </w:rPr>
        <w:t xml:space="preserve"> ринк</w:t>
      </w:r>
      <w:r>
        <w:rPr>
          <w:rFonts w:ascii="Times New Roman" w:hAnsi="Times New Roman"/>
          <w:sz w:val="28"/>
          <w:szCs w:val="28"/>
        </w:rPr>
        <w:t>ах</w:t>
      </w:r>
      <w:r w:rsidRPr="001452C1">
        <w:rPr>
          <w:rFonts w:ascii="Times New Roman" w:hAnsi="Times New Roman"/>
          <w:sz w:val="28"/>
          <w:szCs w:val="28"/>
        </w:rPr>
        <w:t>.</w:t>
      </w:r>
      <w:r w:rsidRPr="008D6BDB">
        <w:rPr>
          <w:rFonts w:ascii="Times New Roman" w:hAnsi="Times New Roman"/>
          <w:sz w:val="28"/>
          <w:szCs w:val="28"/>
        </w:rPr>
        <w:t xml:space="preserve"> </w:t>
      </w:r>
    </w:p>
    <w:p w:rsidR="007F6B6C" w:rsidRPr="001452C1" w:rsidRDefault="007F6B6C" w:rsidP="00C029FD">
      <w:pPr>
        <w:spacing w:after="0" w:line="360" w:lineRule="auto"/>
        <w:ind w:firstLine="709"/>
        <w:jc w:val="both"/>
        <w:rPr>
          <w:rFonts w:ascii="Times New Roman" w:hAnsi="Times New Roman"/>
          <w:sz w:val="28"/>
          <w:szCs w:val="28"/>
        </w:rPr>
      </w:pPr>
      <w:r w:rsidRPr="001452C1">
        <w:rPr>
          <w:rFonts w:ascii="Times New Roman" w:hAnsi="Times New Roman"/>
          <w:sz w:val="28"/>
          <w:szCs w:val="28"/>
        </w:rPr>
        <w:t>Підприємства та приватні особи почали втрачати кредитоспроможність для погашення своїх зобов</w:t>
      </w:r>
      <w:r>
        <w:rPr>
          <w:rFonts w:ascii="Times New Roman" w:hAnsi="Times New Roman"/>
          <w:sz w:val="28"/>
          <w:szCs w:val="28"/>
        </w:rPr>
        <w:t>’</w:t>
      </w:r>
      <w:r w:rsidRPr="001452C1">
        <w:rPr>
          <w:rFonts w:ascii="Times New Roman" w:hAnsi="Times New Roman"/>
          <w:sz w:val="28"/>
          <w:szCs w:val="28"/>
        </w:rPr>
        <w:t>язань. З</w:t>
      </w:r>
      <w:r>
        <w:rPr>
          <w:rFonts w:ascii="Times New Roman" w:hAnsi="Times New Roman"/>
          <w:sz w:val="28"/>
          <w:szCs w:val="28"/>
        </w:rPr>
        <w:t>’</w:t>
      </w:r>
      <w:r w:rsidRPr="001452C1">
        <w:rPr>
          <w:rFonts w:ascii="Times New Roman" w:hAnsi="Times New Roman"/>
          <w:sz w:val="28"/>
          <w:szCs w:val="28"/>
        </w:rPr>
        <w:t>явилис</w:t>
      </w:r>
      <w:r>
        <w:rPr>
          <w:rFonts w:ascii="Times New Roman" w:hAnsi="Times New Roman"/>
          <w:sz w:val="28"/>
          <w:szCs w:val="28"/>
        </w:rPr>
        <w:t>я</w:t>
      </w:r>
      <w:r w:rsidRPr="001452C1">
        <w:rPr>
          <w:rFonts w:ascii="Times New Roman" w:hAnsi="Times New Roman"/>
          <w:sz w:val="28"/>
          <w:szCs w:val="28"/>
        </w:rPr>
        <w:t xml:space="preserve"> безнадійні позики</w:t>
      </w:r>
      <w:r>
        <w:rPr>
          <w:rFonts w:ascii="Times New Roman" w:hAnsi="Times New Roman"/>
          <w:sz w:val="28"/>
          <w:szCs w:val="28"/>
        </w:rPr>
        <w:t>,</w:t>
      </w:r>
      <w:r w:rsidRPr="001452C1">
        <w:rPr>
          <w:rFonts w:ascii="Times New Roman" w:hAnsi="Times New Roman"/>
          <w:sz w:val="28"/>
          <w:szCs w:val="28"/>
        </w:rPr>
        <w:t xml:space="preserve"> потрібно було підготувати резерви, що, звісно, призвело до погіршення фінансового стану банків</w:t>
      </w:r>
      <w:r>
        <w:rPr>
          <w:rFonts w:ascii="Times New Roman" w:hAnsi="Times New Roman"/>
          <w:sz w:val="28"/>
          <w:szCs w:val="28"/>
        </w:rPr>
        <w:t>, який,</w:t>
      </w:r>
      <w:r w:rsidRPr="001452C1">
        <w:rPr>
          <w:rFonts w:ascii="Times New Roman" w:hAnsi="Times New Roman"/>
          <w:sz w:val="28"/>
          <w:szCs w:val="28"/>
        </w:rPr>
        <w:t xml:space="preserve"> </w:t>
      </w:r>
      <w:r>
        <w:rPr>
          <w:rFonts w:ascii="Times New Roman" w:hAnsi="Times New Roman"/>
          <w:sz w:val="28"/>
          <w:szCs w:val="28"/>
        </w:rPr>
        <w:t>о</w:t>
      </w:r>
      <w:r w:rsidRPr="001452C1">
        <w:rPr>
          <w:rFonts w:ascii="Times New Roman" w:hAnsi="Times New Roman"/>
          <w:sz w:val="28"/>
          <w:szCs w:val="28"/>
        </w:rPr>
        <w:t xml:space="preserve">чевидно, багато в чому залежить від стану </w:t>
      </w:r>
      <w:r>
        <w:rPr>
          <w:rFonts w:ascii="Times New Roman" w:hAnsi="Times New Roman"/>
          <w:sz w:val="28"/>
          <w:szCs w:val="28"/>
        </w:rPr>
        <w:t xml:space="preserve">як </w:t>
      </w:r>
      <w:r w:rsidRPr="001452C1">
        <w:rPr>
          <w:rFonts w:ascii="Times New Roman" w:hAnsi="Times New Roman"/>
          <w:sz w:val="28"/>
          <w:szCs w:val="28"/>
        </w:rPr>
        <w:t>економіки</w:t>
      </w:r>
      <w:r>
        <w:rPr>
          <w:rFonts w:ascii="Times New Roman" w:hAnsi="Times New Roman"/>
          <w:sz w:val="28"/>
          <w:szCs w:val="28"/>
        </w:rPr>
        <w:t>, так і</w:t>
      </w:r>
      <w:r w:rsidRPr="001452C1">
        <w:rPr>
          <w:rFonts w:ascii="Times New Roman" w:hAnsi="Times New Roman"/>
          <w:sz w:val="28"/>
          <w:szCs w:val="28"/>
        </w:rPr>
        <w:t xml:space="preserve"> клієнтів. Пандемія, безсумнівно, похитнула фінансове здоров</w:t>
      </w:r>
      <w:r>
        <w:rPr>
          <w:rFonts w:ascii="Times New Roman" w:hAnsi="Times New Roman"/>
          <w:sz w:val="28"/>
          <w:szCs w:val="28"/>
        </w:rPr>
        <w:t>’</w:t>
      </w:r>
      <w:r w:rsidRPr="001452C1">
        <w:rPr>
          <w:rFonts w:ascii="Times New Roman" w:hAnsi="Times New Roman"/>
          <w:sz w:val="28"/>
          <w:szCs w:val="28"/>
        </w:rPr>
        <w:t>я окремих банків</w:t>
      </w:r>
      <w:r>
        <w:rPr>
          <w:rFonts w:ascii="Times New Roman" w:hAnsi="Times New Roman"/>
          <w:sz w:val="28"/>
          <w:szCs w:val="28"/>
        </w:rPr>
        <w:t xml:space="preserve"> і банківської системи загалом</w:t>
      </w:r>
      <w:r w:rsidRPr="001452C1">
        <w:rPr>
          <w:rFonts w:ascii="Times New Roman" w:hAnsi="Times New Roman"/>
          <w:sz w:val="28"/>
          <w:szCs w:val="28"/>
        </w:rPr>
        <w:t>.</w:t>
      </w:r>
    </w:p>
    <w:p w:rsidR="007F6B6C" w:rsidRPr="001452C1" w:rsidRDefault="007F6B6C" w:rsidP="00C029FD">
      <w:pPr>
        <w:spacing w:after="0" w:line="360" w:lineRule="auto"/>
        <w:ind w:firstLine="709"/>
        <w:jc w:val="both"/>
        <w:rPr>
          <w:rFonts w:ascii="Times New Roman" w:hAnsi="Times New Roman"/>
          <w:sz w:val="28"/>
          <w:szCs w:val="28"/>
        </w:rPr>
      </w:pPr>
      <w:r w:rsidRPr="001452C1">
        <w:rPr>
          <w:rFonts w:ascii="Times New Roman" w:hAnsi="Times New Roman"/>
          <w:sz w:val="28"/>
          <w:szCs w:val="28"/>
        </w:rPr>
        <w:t xml:space="preserve">Відразу після заморожування економіки банківський сектор зазнав </w:t>
      </w:r>
      <w:r>
        <w:rPr>
          <w:rFonts w:ascii="Times New Roman" w:hAnsi="Times New Roman"/>
          <w:sz w:val="28"/>
          <w:szCs w:val="28"/>
        </w:rPr>
        <w:t xml:space="preserve">удару спричиненого </w:t>
      </w:r>
      <w:r w:rsidRPr="001452C1">
        <w:rPr>
          <w:rFonts w:ascii="Times New Roman" w:hAnsi="Times New Roman"/>
          <w:sz w:val="28"/>
          <w:szCs w:val="28"/>
        </w:rPr>
        <w:t>значн</w:t>
      </w:r>
      <w:r>
        <w:rPr>
          <w:rFonts w:ascii="Times New Roman" w:hAnsi="Times New Roman"/>
          <w:sz w:val="28"/>
          <w:szCs w:val="28"/>
        </w:rPr>
        <w:t>им</w:t>
      </w:r>
      <w:r w:rsidRPr="001452C1">
        <w:rPr>
          <w:rFonts w:ascii="Times New Roman" w:hAnsi="Times New Roman"/>
          <w:sz w:val="28"/>
          <w:szCs w:val="28"/>
        </w:rPr>
        <w:t xml:space="preserve"> зняття</w:t>
      </w:r>
      <w:r>
        <w:rPr>
          <w:rFonts w:ascii="Times New Roman" w:hAnsi="Times New Roman"/>
          <w:sz w:val="28"/>
          <w:szCs w:val="28"/>
        </w:rPr>
        <w:t>м</w:t>
      </w:r>
      <w:r w:rsidRPr="001452C1">
        <w:rPr>
          <w:rFonts w:ascii="Times New Roman" w:hAnsi="Times New Roman"/>
          <w:sz w:val="28"/>
          <w:szCs w:val="28"/>
        </w:rPr>
        <w:t xml:space="preserve"> готівки з банкоматів клієнтами, які побоювалис</w:t>
      </w:r>
      <w:r>
        <w:rPr>
          <w:rFonts w:ascii="Times New Roman" w:hAnsi="Times New Roman"/>
          <w:sz w:val="28"/>
          <w:szCs w:val="28"/>
        </w:rPr>
        <w:t>я неможливості</w:t>
      </w:r>
      <w:r w:rsidRPr="001452C1">
        <w:rPr>
          <w:rFonts w:ascii="Times New Roman" w:hAnsi="Times New Roman"/>
          <w:sz w:val="28"/>
          <w:szCs w:val="28"/>
        </w:rPr>
        <w:t xml:space="preserve"> </w:t>
      </w:r>
      <w:r>
        <w:rPr>
          <w:rFonts w:ascii="Times New Roman" w:hAnsi="Times New Roman"/>
          <w:sz w:val="28"/>
          <w:szCs w:val="28"/>
        </w:rPr>
        <w:t>(блокування)</w:t>
      </w:r>
      <w:r w:rsidRPr="001452C1">
        <w:rPr>
          <w:rFonts w:ascii="Times New Roman" w:hAnsi="Times New Roman"/>
          <w:sz w:val="28"/>
          <w:szCs w:val="28"/>
        </w:rPr>
        <w:t xml:space="preserve"> доступ</w:t>
      </w:r>
      <w:r>
        <w:rPr>
          <w:rFonts w:ascii="Times New Roman" w:hAnsi="Times New Roman"/>
          <w:sz w:val="28"/>
          <w:szCs w:val="28"/>
        </w:rPr>
        <w:t>у</w:t>
      </w:r>
      <w:r w:rsidRPr="001452C1">
        <w:rPr>
          <w:rFonts w:ascii="Times New Roman" w:hAnsi="Times New Roman"/>
          <w:sz w:val="28"/>
          <w:szCs w:val="28"/>
        </w:rPr>
        <w:t xml:space="preserve"> до грошей</w:t>
      </w:r>
      <w:r>
        <w:rPr>
          <w:rFonts w:ascii="Times New Roman" w:hAnsi="Times New Roman"/>
          <w:sz w:val="28"/>
          <w:szCs w:val="28"/>
        </w:rPr>
        <w:t xml:space="preserve"> через</w:t>
      </w:r>
      <w:r w:rsidRPr="001452C1">
        <w:rPr>
          <w:rFonts w:ascii="Times New Roman" w:hAnsi="Times New Roman"/>
          <w:sz w:val="28"/>
          <w:szCs w:val="28"/>
        </w:rPr>
        <w:t xml:space="preserve"> санітарні обмеження. </w:t>
      </w:r>
      <w:r w:rsidRPr="001452C1">
        <w:rPr>
          <w:rFonts w:ascii="Times New Roman" w:hAnsi="Times New Roman"/>
          <w:bCs/>
          <w:sz w:val="28"/>
          <w:szCs w:val="28"/>
        </w:rPr>
        <w:t xml:space="preserve">Із квітня 2020 року зросла кількість скарг до НБУ від споживачів фінансових послуг через закриті відділення, перебої в роботі банкоматів або неможливість користуватися своїми коштами. </w:t>
      </w:r>
      <w:r w:rsidRPr="001452C1">
        <w:rPr>
          <w:rFonts w:ascii="Times New Roman" w:hAnsi="Times New Roman"/>
          <w:sz w:val="28"/>
          <w:szCs w:val="28"/>
        </w:rPr>
        <w:t>Однак ситуація стабілізувалас</w:t>
      </w:r>
      <w:r>
        <w:rPr>
          <w:rFonts w:ascii="Times New Roman" w:hAnsi="Times New Roman"/>
          <w:sz w:val="28"/>
          <w:szCs w:val="28"/>
        </w:rPr>
        <w:t>я</w:t>
      </w:r>
      <w:r w:rsidRPr="001452C1">
        <w:rPr>
          <w:rFonts w:ascii="Times New Roman" w:hAnsi="Times New Roman"/>
          <w:sz w:val="28"/>
          <w:szCs w:val="28"/>
        </w:rPr>
        <w:t xml:space="preserve"> через кілька днів, </w:t>
      </w:r>
      <w:r>
        <w:rPr>
          <w:rFonts w:ascii="Times New Roman" w:hAnsi="Times New Roman"/>
          <w:sz w:val="28"/>
          <w:szCs w:val="28"/>
        </w:rPr>
        <w:t>водночас</w:t>
      </w:r>
      <w:r w:rsidRPr="001452C1">
        <w:rPr>
          <w:rFonts w:ascii="Times New Roman" w:hAnsi="Times New Roman"/>
          <w:sz w:val="28"/>
          <w:szCs w:val="28"/>
        </w:rPr>
        <w:t xml:space="preserve"> кількість безготівкових операцій почала систематично збільшуватис</w:t>
      </w:r>
      <w:r>
        <w:rPr>
          <w:rFonts w:ascii="Times New Roman" w:hAnsi="Times New Roman"/>
          <w:sz w:val="28"/>
          <w:szCs w:val="28"/>
        </w:rPr>
        <w:t>ь</w:t>
      </w:r>
      <w:r w:rsidRPr="001452C1">
        <w:rPr>
          <w:rFonts w:ascii="Times New Roman" w:hAnsi="Times New Roman"/>
          <w:sz w:val="28"/>
          <w:szCs w:val="28"/>
        </w:rPr>
        <w:t xml:space="preserve"> і цей процес триває.</w:t>
      </w:r>
    </w:p>
    <w:p w:rsidR="007F6B6C" w:rsidRPr="001452C1" w:rsidRDefault="007F6B6C" w:rsidP="00C029FD">
      <w:pPr>
        <w:spacing w:after="0" w:line="360" w:lineRule="auto"/>
        <w:ind w:firstLine="709"/>
        <w:jc w:val="both"/>
        <w:rPr>
          <w:rFonts w:ascii="Times New Roman" w:hAnsi="Times New Roman"/>
          <w:bCs/>
          <w:sz w:val="28"/>
          <w:szCs w:val="28"/>
        </w:rPr>
      </w:pPr>
      <w:r w:rsidRPr="001452C1">
        <w:rPr>
          <w:rFonts w:ascii="Times New Roman" w:hAnsi="Times New Roman"/>
          <w:sz w:val="28"/>
          <w:szCs w:val="28"/>
        </w:rPr>
        <w:t xml:space="preserve">Найбільш значущим для банків </w:t>
      </w:r>
      <w:r>
        <w:rPr>
          <w:rFonts w:ascii="Times New Roman" w:hAnsi="Times New Roman"/>
          <w:sz w:val="28"/>
          <w:szCs w:val="28"/>
        </w:rPr>
        <w:t xml:space="preserve">у </w:t>
      </w:r>
      <w:r w:rsidRPr="001452C1">
        <w:rPr>
          <w:rFonts w:ascii="Times New Roman" w:hAnsi="Times New Roman"/>
          <w:sz w:val="28"/>
          <w:szCs w:val="28"/>
        </w:rPr>
        <w:t>2020 ро</w:t>
      </w:r>
      <w:r>
        <w:rPr>
          <w:rFonts w:ascii="Times New Roman" w:hAnsi="Times New Roman"/>
          <w:sz w:val="28"/>
          <w:szCs w:val="28"/>
        </w:rPr>
        <w:t>ці</w:t>
      </w:r>
      <w:r w:rsidRPr="001452C1">
        <w:rPr>
          <w:rFonts w:ascii="Times New Roman" w:hAnsi="Times New Roman"/>
          <w:sz w:val="28"/>
          <w:szCs w:val="28"/>
        </w:rPr>
        <w:t xml:space="preserve"> </w:t>
      </w:r>
      <w:r>
        <w:rPr>
          <w:rFonts w:ascii="Times New Roman" w:hAnsi="Times New Roman"/>
          <w:sz w:val="28"/>
          <w:szCs w:val="28"/>
        </w:rPr>
        <w:t>стали</w:t>
      </w:r>
      <w:r w:rsidRPr="001452C1">
        <w:rPr>
          <w:rFonts w:ascii="Times New Roman" w:hAnsi="Times New Roman"/>
          <w:sz w:val="28"/>
          <w:szCs w:val="28"/>
        </w:rPr>
        <w:t xml:space="preserve"> рішення </w:t>
      </w:r>
      <w:r>
        <w:rPr>
          <w:rFonts w:ascii="Times New Roman" w:hAnsi="Times New Roman"/>
          <w:sz w:val="28"/>
          <w:szCs w:val="28"/>
        </w:rPr>
        <w:t>регулятора</w:t>
      </w:r>
      <w:r w:rsidRPr="001452C1">
        <w:rPr>
          <w:rFonts w:ascii="Times New Roman" w:hAnsi="Times New Roman"/>
          <w:sz w:val="28"/>
          <w:szCs w:val="28"/>
        </w:rPr>
        <w:t xml:space="preserve"> знизити </w:t>
      </w:r>
      <w:r>
        <w:rPr>
          <w:rFonts w:ascii="Times New Roman" w:hAnsi="Times New Roman"/>
          <w:sz w:val="28"/>
          <w:szCs w:val="28"/>
        </w:rPr>
        <w:t>облікову</w:t>
      </w:r>
      <w:r w:rsidRPr="001452C1">
        <w:rPr>
          <w:rFonts w:ascii="Times New Roman" w:hAnsi="Times New Roman"/>
          <w:sz w:val="28"/>
          <w:szCs w:val="28"/>
        </w:rPr>
        <w:t xml:space="preserve"> ставк</w:t>
      </w:r>
      <w:r>
        <w:rPr>
          <w:rFonts w:ascii="Times New Roman" w:hAnsi="Times New Roman"/>
          <w:sz w:val="28"/>
          <w:szCs w:val="28"/>
        </w:rPr>
        <w:t>у</w:t>
      </w:r>
      <w:r w:rsidRPr="001452C1">
        <w:rPr>
          <w:rFonts w:ascii="Times New Roman" w:hAnsi="Times New Roman"/>
          <w:sz w:val="28"/>
          <w:szCs w:val="28"/>
        </w:rPr>
        <w:t xml:space="preserve"> в березні (з 11% до 10%), квітні</w:t>
      </w:r>
      <w:r w:rsidRPr="004B2C12">
        <w:rPr>
          <w:rFonts w:ascii="Times New Roman" w:hAnsi="Times New Roman"/>
          <w:sz w:val="28"/>
          <w:szCs w:val="28"/>
          <w:lang w:val="ru-RU"/>
        </w:rPr>
        <w:t xml:space="preserve"> </w:t>
      </w:r>
      <w:r w:rsidRPr="001452C1">
        <w:rPr>
          <w:rFonts w:ascii="Times New Roman" w:hAnsi="Times New Roman"/>
          <w:sz w:val="28"/>
          <w:szCs w:val="28"/>
        </w:rPr>
        <w:t>(з 10% до 8%) та червні (з 8% до 6%), тобто послабити монетарну політику</w:t>
      </w:r>
      <w:r>
        <w:rPr>
          <w:rFonts w:ascii="Times New Roman" w:hAnsi="Times New Roman"/>
          <w:sz w:val="28"/>
          <w:szCs w:val="28"/>
        </w:rPr>
        <w:t xml:space="preserve"> </w:t>
      </w:r>
      <w:r w:rsidRPr="00674E1E">
        <w:rPr>
          <w:rFonts w:ascii="Times New Roman" w:hAnsi="Times New Roman"/>
          <w:sz w:val="28"/>
          <w:szCs w:val="28"/>
          <w:lang w:val="ru-RU"/>
        </w:rPr>
        <w:t>[</w:t>
      </w:r>
      <w:r>
        <w:rPr>
          <w:rFonts w:ascii="Times New Roman" w:hAnsi="Times New Roman"/>
          <w:sz w:val="28"/>
          <w:szCs w:val="28"/>
          <w:lang w:val="ru-RU"/>
        </w:rPr>
        <w:t>1</w:t>
      </w:r>
      <w:r w:rsidRPr="005E5D06">
        <w:rPr>
          <w:rFonts w:ascii="Times New Roman" w:hAnsi="Times New Roman"/>
          <w:sz w:val="28"/>
          <w:szCs w:val="28"/>
          <w:lang w:val="ru-RU"/>
        </w:rPr>
        <w:t>4</w:t>
      </w:r>
      <w:r w:rsidRPr="00674E1E">
        <w:rPr>
          <w:rFonts w:ascii="Times New Roman" w:hAnsi="Times New Roman"/>
          <w:sz w:val="28"/>
          <w:szCs w:val="28"/>
          <w:lang w:val="ru-RU"/>
        </w:rPr>
        <w:t>]</w:t>
      </w:r>
      <w:r w:rsidRPr="001452C1">
        <w:rPr>
          <w:rFonts w:ascii="Times New Roman" w:hAnsi="Times New Roman"/>
          <w:sz w:val="28"/>
          <w:szCs w:val="28"/>
        </w:rPr>
        <w:t xml:space="preserve">. До речи, такі дії зробили багато країн. Наприклад, Федеральна резервна система США знизила </w:t>
      </w:r>
      <w:r>
        <w:rPr>
          <w:rFonts w:ascii="Times New Roman" w:hAnsi="Times New Roman"/>
          <w:sz w:val="28"/>
          <w:szCs w:val="28"/>
        </w:rPr>
        <w:t>облікову</w:t>
      </w:r>
      <w:r w:rsidRPr="001452C1">
        <w:rPr>
          <w:rFonts w:ascii="Times New Roman" w:hAnsi="Times New Roman"/>
          <w:sz w:val="28"/>
          <w:szCs w:val="28"/>
        </w:rPr>
        <w:t xml:space="preserve"> ставку в березні 2020 року у 5 разів (з 1,25% до 0,25%), Банк Канади </w:t>
      </w:r>
      <w:r w:rsidRPr="004B2C12">
        <w:rPr>
          <w:rFonts w:ascii="Times New Roman" w:hAnsi="Times New Roman"/>
          <w:sz w:val="28"/>
          <w:szCs w:val="28"/>
          <w:lang w:val="ru-RU"/>
        </w:rPr>
        <w:t xml:space="preserve">– </w:t>
      </w:r>
      <w:r w:rsidRPr="001452C1">
        <w:rPr>
          <w:rFonts w:ascii="Times New Roman" w:hAnsi="Times New Roman"/>
          <w:sz w:val="28"/>
          <w:szCs w:val="28"/>
        </w:rPr>
        <w:t>у 7 разів (з 1,75% до 0,25%),</w:t>
      </w:r>
      <w:r w:rsidRPr="001452C1">
        <w:rPr>
          <w:rFonts w:ascii="Times New Roman" w:hAnsi="Times New Roman"/>
          <w:bCs/>
          <w:color w:val="333333"/>
          <w:sz w:val="28"/>
          <w:szCs w:val="28"/>
          <w:lang w:eastAsia="pl-PL"/>
        </w:rPr>
        <w:t xml:space="preserve"> </w:t>
      </w:r>
      <w:r w:rsidRPr="001452C1">
        <w:rPr>
          <w:rFonts w:ascii="Times New Roman" w:hAnsi="Times New Roman"/>
          <w:sz w:val="28"/>
          <w:szCs w:val="28"/>
        </w:rPr>
        <w:t xml:space="preserve">Банк Англії </w:t>
      </w:r>
      <w:r w:rsidRPr="004B2C12">
        <w:rPr>
          <w:rFonts w:ascii="Times New Roman" w:hAnsi="Times New Roman"/>
          <w:sz w:val="28"/>
          <w:szCs w:val="28"/>
          <w:lang w:val="ru-RU"/>
        </w:rPr>
        <w:t xml:space="preserve">– </w:t>
      </w:r>
      <w:r w:rsidRPr="001452C1">
        <w:rPr>
          <w:rFonts w:ascii="Times New Roman" w:hAnsi="Times New Roman"/>
          <w:sz w:val="28"/>
          <w:szCs w:val="28"/>
        </w:rPr>
        <w:t>у 7,5 раз</w:t>
      </w:r>
      <w:r>
        <w:rPr>
          <w:rFonts w:ascii="Times New Roman" w:hAnsi="Times New Roman"/>
          <w:sz w:val="28"/>
          <w:szCs w:val="28"/>
        </w:rPr>
        <w:t>а</w:t>
      </w:r>
      <w:r w:rsidRPr="001452C1">
        <w:rPr>
          <w:rFonts w:ascii="Times New Roman" w:hAnsi="Times New Roman"/>
          <w:sz w:val="28"/>
          <w:szCs w:val="28"/>
        </w:rPr>
        <w:t xml:space="preserve"> (з 0,75% до 0,1%), </w:t>
      </w:r>
      <w:r w:rsidRPr="001452C1">
        <w:rPr>
          <w:rFonts w:ascii="Times New Roman" w:hAnsi="Times New Roman"/>
          <w:bCs/>
          <w:sz w:val="28"/>
          <w:szCs w:val="28"/>
        </w:rPr>
        <w:t xml:space="preserve">Національний банк Польщі </w:t>
      </w:r>
      <w:r w:rsidRPr="004B2C12">
        <w:rPr>
          <w:rFonts w:ascii="Times New Roman" w:hAnsi="Times New Roman"/>
          <w:bCs/>
          <w:sz w:val="28"/>
          <w:szCs w:val="28"/>
          <w:lang w:val="ru-RU"/>
        </w:rPr>
        <w:t xml:space="preserve">– </w:t>
      </w:r>
      <w:r w:rsidRPr="001452C1">
        <w:rPr>
          <w:rFonts w:ascii="Times New Roman" w:hAnsi="Times New Roman"/>
          <w:bCs/>
          <w:sz w:val="28"/>
          <w:szCs w:val="28"/>
        </w:rPr>
        <w:t>у 15 разів (з 1,5% до 0,1%)</w:t>
      </w:r>
      <w:r>
        <w:rPr>
          <w:rFonts w:ascii="Times New Roman" w:hAnsi="Times New Roman"/>
          <w:bCs/>
          <w:sz w:val="28"/>
          <w:szCs w:val="28"/>
        </w:rPr>
        <w:t xml:space="preserve"> </w:t>
      </w:r>
      <w:r w:rsidRPr="003B3999">
        <w:rPr>
          <w:rFonts w:ascii="Times New Roman" w:hAnsi="Times New Roman"/>
          <w:bCs/>
          <w:sz w:val="28"/>
          <w:szCs w:val="28"/>
          <w:lang w:val="ru-RU"/>
        </w:rPr>
        <w:t>[</w:t>
      </w:r>
      <w:r>
        <w:rPr>
          <w:rFonts w:ascii="Times New Roman" w:hAnsi="Times New Roman"/>
          <w:bCs/>
          <w:sz w:val="28"/>
          <w:szCs w:val="28"/>
          <w:lang w:val="ru-RU"/>
        </w:rPr>
        <w:t>15</w:t>
      </w:r>
      <w:r w:rsidRPr="003B3999">
        <w:rPr>
          <w:rFonts w:ascii="Times New Roman" w:hAnsi="Times New Roman"/>
          <w:bCs/>
          <w:sz w:val="28"/>
          <w:szCs w:val="28"/>
          <w:lang w:val="ru-RU"/>
        </w:rPr>
        <w:t>]</w:t>
      </w:r>
      <w:r w:rsidRPr="001452C1">
        <w:rPr>
          <w:rFonts w:ascii="Times New Roman" w:hAnsi="Times New Roman"/>
          <w:bCs/>
          <w:sz w:val="28"/>
          <w:szCs w:val="28"/>
        </w:rPr>
        <w:t>.</w:t>
      </w:r>
    </w:p>
    <w:p w:rsidR="007F6B6C" w:rsidRPr="001452C1" w:rsidRDefault="007F6B6C" w:rsidP="00C029FD">
      <w:pPr>
        <w:spacing w:after="0" w:line="360" w:lineRule="auto"/>
        <w:ind w:firstLine="709"/>
        <w:jc w:val="both"/>
        <w:rPr>
          <w:rFonts w:ascii="Times New Roman" w:hAnsi="Times New Roman"/>
          <w:sz w:val="28"/>
          <w:szCs w:val="28"/>
        </w:rPr>
      </w:pPr>
      <w:r>
        <w:rPr>
          <w:rFonts w:ascii="Times New Roman" w:hAnsi="Times New Roman"/>
          <w:sz w:val="28"/>
          <w:szCs w:val="28"/>
        </w:rPr>
        <w:t>Станом на 05.03.2021 р.</w:t>
      </w:r>
      <w:r w:rsidRPr="001452C1">
        <w:rPr>
          <w:rFonts w:ascii="Times New Roman" w:hAnsi="Times New Roman"/>
          <w:sz w:val="28"/>
          <w:szCs w:val="28"/>
        </w:rPr>
        <w:t xml:space="preserve"> </w:t>
      </w:r>
      <w:r>
        <w:rPr>
          <w:rFonts w:ascii="Times New Roman" w:hAnsi="Times New Roman"/>
          <w:sz w:val="28"/>
          <w:szCs w:val="28"/>
        </w:rPr>
        <w:t>облікова</w:t>
      </w:r>
      <w:r w:rsidRPr="001452C1">
        <w:rPr>
          <w:rFonts w:ascii="Times New Roman" w:hAnsi="Times New Roman"/>
          <w:sz w:val="28"/>
          <w:szCs w:val="28"/>
        </w:rPr>
        <w:t xml:space="preserve"> ставка НБУ становить 6</w:t>
      </w:r>
      <w:r>
        <w:rPr>
          <w:rFonts w:ascii="Times New Roman" w:hAnsi="Times New Roman"/>
          <w:sz w:val="28"/>
          <w:szCs w:val="28"/>
        </w:rPr>
        <w:t>,5</w:t>
      </w:r>
      <w:r w:rsidRPr="001452C1">
        <w:rPr>
          <w:rFonts w:ascii="Times New Roman" w:hAnsi="Times New Roman"/>
          <w:sz w:val="28"/>
          <w:szCs w:val="28"/>
        </w:rPr>
        <w:t>%</w:t>
      </w:r>
      <w:r w:rsidRPr="004B2C12">
        <w:rPr>
          <w:rFonts w:ascii="Times New Roman" w:hAnsi="Times New Roman"/>
          <w:sz w:val="28"/>
          <w:szCs w:val="28"/>
          <w:lang w:val="ru-RU"/>
        </w:rPr>
        <w:t xml:space="preserve"> </w:t>
      </w:r>
      <w:r w:rsidRPr="005E5D06">
        <w:rPr>
          <w:rFonts w:ascii="Times New Roman" w:hAnsi="Times New Roman"/>
          <w:sz w:val="28"/>
          <w:szCs w:val="28"/>
          <w:lang w:val="ru-RU"/>
        </w:rPr>
        <w:t>[</w:t>
      </w:r>
      <w:r>
        <w:rPr>
          <w:rFonts w:ascii="Times New Roman" w:hAnsi="Times New Roman"/>
          <w:sz w:val="28"/>
          <w:szCs w:val="28"/>
          <w:lang w:val="ru-RU"/>
        </w:rPr>
        <w:t>1</w:t>
      </w:r>
      <w:r w:rsidRPr="005E5D06">
        <w:rPr>
          <w:rFonts w:ascii="Times New Roman" w:hAnsi="Times New Roman"/>
          <w:sz w:val="28"/>
          <w:szCs w:val="28"/>
          <w:lang w:val="ru-RU"/>
        </w:rPr>
        <w:t>6]</w:t>
      </w:r>
      <w:r w:rsidRPr="001452C1">
        <w:rPr>
          <w:rFonts w:ascii="Times New Roman" w:hAnsi="Times New Roman"/>
          <w:sz w:val="28"/>
          <w:szCs w:val="28"/>
        </w:rPr>
        <w:t xml:space="preserve">. Рішення НБУ щодо зниження процентних ставок </w:t>
      </w:r>
      <w:r>
        <w:rPr>
          <w:rFonts w:ascii="Times New Roman" w:hAnsi="Times New Roman"/>
          <w:sz w:val="28"/>
          <w:szCs w:val="28"/>
        </w:rPr>
        <w:t>справи</w:t>
      </w:r>
      <w:r w:rsidRPr="001452C1">
        <w:rPr>
          <w:rFonts w:ascii="Times New Roman" w:hAnsi="Times New Roman"/>
          <w:sz w:val="28"/>
          <w:szCs w:val="28"/>
        </w:rPr>
        <w:t xml:space="preserve">ли значний вплив </w:t>
      </w:r>
      <w:r>
        <w:rPr>
          <w:rFonts w:ascii="Times New Roman" w:hAnsi="Times New Roman"/>
          <w:sz w:val="28"/>
          <w:szCs w:val="28"/>
        </w:rPr>
        <w:t>на становище банків, особливо фінансове</w:t>
      </w:r>
      <w:r w:rsidRPr="001452C1">
        <w:rPr>
          <w:rFonts w:ascii="Times New Roman" w:hAnsi="Times New Roman"/>
          <w:sz w:val="28"/>
          <w:szCs w:val="28"/>
        </w:rPr>
        <w:t xml:space="preserve">. Щоб компенсувати збитки, банки почали підвищувати збори та комісії. Цей процес триватиме і в найближчі місяці для балансування інтересів як індивідуальних, так і інституційних позичальників. </w:t>
      </w:r>
      <w:r>
        <w:rPr>
          <w:rFonts w:ascii="Times New Roman" w:hAnsi="Times New Roman"/>
          <w:sz w:val="28"/>
          <w:szCs w:val="28"/>
        </w:rPr>
        <w:t>У</w:t>
      </w:r>
      <w:r w:rsidRPr="001452C1">
        <w:rPr>
          <w:rFonts w:ascii="Times New Roman" w:hAnsi="Times New Roman"/>
          <w:sz w:val="28"/>
          <w:szCs w:val="28"/>
        </w:rPr>
        <w:t xml:space="preserve"> результаті</w:t>
      </w:r>
      <w:r>
        <w:rPr>
          <w:rFonts w:ascii="Times New Roman" w:hAnsi="Times New Roman"/>
          <w:sz w:val="28"/>
          <w:szCs w:val="28"/>
        </w:rPr>
        <w:t xml:space="preserve"> </w:t>
      </w:r>
      <w:r w:rsidRPr="001452C1">
        <w:rPr>
          <w:rFonts w:ascii="Times New Roman" w:hAnsi="Times New Roman"/>
          <w:sz w:val="28"/>
          <w:szCs w:val="28"/>
        </w:rPr>
        <w:t xml:space="preserve">покращилася їх здатність до обслуговування боргу. Однак слід також сказати, що зберігати готівку в банківських депозитах стало невигідно. </w:t>
      </w:r>
      <w:r>
        <w:rPr>
          <w:rFonts w:ascii="Times New Roman" w:hAnsi="Times New Roman"/>
          <w:sz w:val="28"/>
          <w:szCs w:val="28"/>
        </w:rPr>
        <w:t>У</w:t>
      </w:r>
      <w:r w:rsidRPr="001452C1">
        <w:rPr>
          <w:rFonts w:ascii="Times New Roman" w:hAnsi="Times New Roman"/>
          <w:sz w:val="28"/>
          <w:szCs w:val="28"/>
        </w:rPr>
        <w:t>се свідчить про те, що нас чекає як мінімум два роки низьких процентних ставок.</w:t>
      </w:r>
    </w:p>
    <w:p w:rsidR="007F6B6C" w:rsidRDefault="007F6B6C" w:rsidP="00E12029">
      <w:pPr>
        <w:spacing w:after="0" w:line="360" w:lineRule="auto"/>
        <w:ind w:firstLine="709"/>
        <w:jc w:val="both"/>
        <w:rPr>
          <w:rFonts w:ascii="Times New Roman" w:hAnsi="Times New Roman"/>
          <w:sz w:val="28"/>
          <w:szCs w:val="28"/>
        </w:rPr>
      </w:pPr>
      <w:r>
        <w:rPr>
          <w:rFonts w:ascii="Times New Roman" w:hAnsi="Times New Roman"/>
          <w:b/>
          <w:sz w:val="28"/>
          <w:szCs w:val="28"/>
        </w:rPr>
        <w:t>Динаміку</w:t>
      </w:r>
      <w:r w:rsidRPr="00651E0A">
        <w:rPr>
          <w:rFonts w:ascii="Times New Roman" w:hAnsi="Times New Roman"/>
          <w:b/>
          <w:sz w:val="28"/>
          <w:szCs w:val="28"/>
        </w:rPr>
        <w:t xml:space="preserve"> структури ВВП за видами економічної діяльності</w:t>
      </w:r>
      <w:r>
        <w:rPr>
          <w:rFonts w:ascii="Times New Roman" w:hAnsi="Times New Roman"/>
          <w:b/>
          <w:sz w:val="28"/>
          <w:szCs w:val="28"/>
        </w:rPr>
        <w:t xml:space="preserve"> </w:t>
      </w:r>
      <w:r w:rsidRPr="001452C1">
        <w:rPr>
          <w:rFonts w:ascii="Times New Roman" w:hAnsi="Times New Roman"/>
          <w:sz w:val="28"/>
          <w:szCs w:val="28"/>
        </w:rPr>
        <w:t xml:space="preserve">можна аналізувати за </w:t>
      </w:r>
      <w:r>
        <w:rPr>
          <w:rFonts w:ascii="Times New Roman" w:hAnsi="Times New Roman"/>
          <w:sz w:val="28"/>
          <w:szCs w:val="28"/>
        </w:rPr>
        <w:t>трьома напрям</w:t>
      </w:r>
      <w:r w:rsidRPr="001452C1">
        <w:rPr>
          <w:rFonts w:ascii="Times New Roman" w:hAnsi="Times New Roman"/>
          <w:sz w:val="28"/>
          <w:szCs w:val="28"/>
        </w:rPr>
        <w:t xml:space="preserve">ами, </w:t>
      </w:r>
      <w:r>
        <w:rPr>
          <w:rFonts w:ascii="Times New Roman" w:hAnsi="Times New Roman"/>
          <w:sz w:val="28"/>
          <w:szCs w:val="28"/>
        </w:rPr>
        <w:t>зва</w:t>
      </w:r>
      <w:r w:rsidRPr="001452C1">
        <w:rPr>
          <w:rFonts w:ascii="Times New Roman" w:hAnsi="Times New Roman"/>
          <w:sz w:val="28"/>
          <w:szCs w:val="28"/>
        </w:rPr>
        <w:t>ж</w:t>
      </w:r>
      <w:r>
        <w:rPr>
          <w:rFonts w:ascii="Times New Roman" w:hAnsi="Times New Roman"/>
          <w:sz w:val="28"/>
          <w:szCs w:val="28"/>
        </w:rPr>
        <w:t>а</w:t>
      </w:r>
      <w:r w:rsidRPr="001452C1">
        <w:rPr>
          <w:rFonts w:ascii="Times New Roman" w:hAnsi="Times New Roman"/>
          <w:sz w:val="28"/>
          <w:szCs w:val="28"/>
        </w:rPr>
        <w:t xml:space="preserve">ючи </w:t>
      </w:r>
      <w:r>
        <w:rPr>
          <w:rFonts w:ascii="Times New Roman" w:hAnsi="Times New Roman"/>
          <w:sz w:val="28"/>
          <w:szCs w:val="28"/>
        </w:rPr>
        <w:t>на наявні</w:t>
      </w:r>
      <w:r w:rsidRPr="001452C1">
        <w:rPr>
          <w:rFonts w:ascii="Times New Roman" w:hAnsi="Times New Roman"/>
          <w:sz w:val="28"/>
          <w:szCs w:val="28"/>
        </w:rPr>
        <w:t xml:space="preserve"> дан</w:t>
      </w:r>
      <w:r>
        <w:rPr>
          <w:rFonts w:ascii="Times New Roman" w:hAnsi="Times New Roman"/>
          <w:sz w:val="28"/>
          <w:szCs w:val="28"/>
        </w:rPr>
        <w:t>і</w:t>
      </w:r>
      <w:r w:rsidRPr="001452C1">
        <w:rPr>
          <w:rFonts w:ascii="Times New Roman" w:hAnsi="Times New Roman"/>
          <w:sz w:val="28"/>
          <w:szCs w:val="28"/>
        </w:rPr>
        <w:t xml:space="preserve"> Держ</w:t>
      </w:r>
      <w:r>
        <w:rPr>
          <w:rFonts w:ascii="Times New Roman" w:hAnsi="Times New Roman"/>
          <w:sz w:val="28"/>
          <w:szCs w:val="28"/>
        </w:rPr>
        <w:t xml:space="preserve">стату </w:t>
      </w:r>
      <w:r w:rsidRPr="001452C1">
        <w:rPr>
          <w:rFonts w:ascii="Times New Roman" w:hAnsi="Times New Roman"/>
          <w:sz w:val="28"/>
          <w:szCs w:val="28"/>
        </w:rPr>
        <w:t>України. По-перше, є можливість проаналізувати динаміку складу ВВП за видами економічної діяльності в абсолютному вираженні</w:t>
      </w:r>
      <w:r>
        <w:rPr>
          <w:rFonts w:ascii="Times New Roman" w:hAnsi="Times New Roman"/>
          <w:sz w:val="28"/>
          <w:szCs w:val="28"/>
        </w:rPr>
        <w:t xml:space="preserve"> (рис. 1)</w:t>
      </w:r>
      <w:r w:rsidRPr="001452C1">
        <w:rPr>
          <w:rFonts w:ascii="Times New Roman" w:hAnsi="Times New Roman"/>
          <w:sz w:val="28"/>
          <w:szCs w:val="28"/>
        </w:rPr>
        <w:t xml:space="preserve">, </w:t>
      </w:r>
      <w:r>
        <w:rPr>
          <w:rFonts w:ascii="Times New Roman" w:hAnsi="Times New Roman"/>
          <w:sz w:val="28"/>
          <w:szCs w:val="28"/>
        </w:rPr>
        <w:t>п</w:t>
      </w:r>
      <w:r w:rsidRPr="001452C1">
        <w:rPr>
          <w:rFonts w:ascii="Times New Roman" w:hAnsi="Times New Roman"/>
          <w:sz w:val="28"/>
          <w:szCs w:val="28"/>
        </w:rPr>
        <w:t xml:space="preserve">о-друге </w:t>
      </w:r>
      <w:r>
        <w:rPr>
          <w:rFonts w:ascii="Times New Roman" w:hAnsi="Times New Roman"/>
          <w:sz w:val="28"/>
          <w:szCs w:val="28"/>
        </w:rPr>
        <w:t xml:space="preserve">– </w:t>
      </w:r>
      <w:r w:rsidRPr="001452C1">
        <w:rPr>
          <w:rFonts w:ascii="Times New Roman" w:hAnsi="Times New Roman"/>
          <w:sz w:val="28"/>
          <w:szCs w:val="28"/>
        </w:rPr>
        <w:t>порівняти динаміку структури ВВП у фактичних цінах</w:t>
      </w:r>
      <w:r>
        <w:rPr>
          <w:rFonts w:ascii="Times New Roman" w:hAnsi="Times New Roman"/>
          <w:sz w:val="28"/>
          <w:szCs w:val="28"/>
        </w:rPr>
        <w:t xml:space="preserve"> (рис. 2)</w:t>
      </w:r>
      <w:r w:rsidRPr="001452C1">
        <w:rPr>
          <w:rFonts w:ascii="Times New Roman" w:hAnsi="Times New Roman"/>
          <w:sz w:val="28"/>
          <w:szCs w:val="28"/>
        </w:rPr>
        <w:t xml:space="preserve"> і по-трет</w:t>
      </w:r>
      <w:r>
        <w:rPr>
          <w:rFonts w:ascii="Times New Roman" w:hAnsi="Times New Roman"/>
          <w:sz w:val="28"/>
          <w:szCs w:val="28"/>
        </w:rPr>
        <w:t>є –</w:t>
      </w:r>
      <w:r w:rsidRPr="001452C1">
        <w:rPr>
          <w:rFonts w:ascii="Times New Roman" w:hAnsi="Times New Roman"/>
          <w:sz w:val="28"/>
          <w:szCs w:val="28"/>
        </w:rPr>
        <w:t xml:space="preserve"> </w:t>
      </w:r>
      <w:r>
        <w:rPr>
          <w:rFonts w:ascii="Times New Roman" w:hAnsi="Times New Roman"/>
          <w:sz w:val="28"/>
          <w:szCs w:val="28"/>
        </w:rPr>
        <w:t xml:space="preserve">дослідити </w:t>
      </w:r>
      <w:r w:rsidRPr="001452C1">
        <w:rPr>
          <w:rFonts w:ascii="Times New Roman" w:hAnsi="Times New Roman"/>
          <w:sz w:val="28"/>
          <w:szCs w:val="28"/>
        </w:rPr>
        <w:t>динаміку структури ВВП у цінах попереднього року, що дає можливість елімінувати вплив цін на динаміку ВВП.</w:t>
      </w:r>
      <w:r>
        <w:rPr>
          <w:rFonts w:ascii="Times New Roman" w:hAnsi="Times New Roman"/>
          <w:sz w:val="28"/>
          <w:szCs w:val="28"/>
        </w:rPr>
        <w:t xml:space="preserve"> Зазначимо, що рисунки побудовано за даними Держстату України </w:t>
      </w:r>
      <w:r w:rsidRPr="009856B5">
        <w:rPr>
          <w:rFonts w:ascii="Times New Roman" w:hAnsi="Times New Roman"/>
          <w:sz w:val="28"/>
          <w:szCs w:val="28"/>
        </w:rPr>
        <w:t>[12],</w:t>
      </w:r>
      <w:r>
        <w:rPr>
          <w:rFonts w:ascii="Times New Roman" w:hAnsi="Times New Roman"/>
          <w:sz w:val="28"/>
          <w:szCs w:val="28"/>
        </w:rPr>
        <w:t xml:space="preserve"> а позначення секцій КВЕД подано у табл. 2. Також на рисунках використано позначення ПП – податки на продукти, СП – субсидії на продукти.</w:t>
      </w:r>
    </w:p>
    <w:p w:rsidR="007F6B6C" w:rsidRPr="008F1DF6" w:rsidRDefault="007F6B6C" w:rsidP="007D0D71">
      <w:pPr>
        <w:spacing w:after="0" w:line="360" w:lineRule="auto"/>
        <w:ind w:firstLine="709"/>
        <w:jc w:val="both"/>
        <w:rPr>
          <w:rFonts w:ascii="Times New Roman" w:hAnsi="Times New Roman"/>
          <w:i/>
          <w:sz w:val="28"/>
          <w:szCs w:val="28"/>
        </w:rPr>
      </w:pPr>
    </w:p>
    <w:p w:rsidR="007F6B6C" w:rsidRPr="001452C1" w:rsidRDefault="007F6B6C" w:rsidP="00E12029">
      <w:pPr>
        <w:spacing w:after="0" w:line="360" w:lineRule="auto"/>
        <w:ind w:firstLine="709"/>
        <w:jc w:val="both"/>
        <w:rPr>
          <w:rFonts w:ascii="Times New Roman" w:hAnsi="Times New Roman"/>
          <w:sz w:val="28"/>
          <w:szCs w:val="28"/>
        </w:rPr>
      </w:pPr>
      <w:r w:rsidRPr="00A65EB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29pt;height:215.25pt;visibility:visible">
            <v:imagedata r:id="rId8" o:title="" cropbottom="-18f"/>
          </v:shape>
        </w:pict>
      </w:r>
    </w:p>
    <w:p w:rsidR="007F6B6C" w:rsidRPr="009856B5" w:rsidRDefault="007F6B6C" w:rsidP="00C227C9">
      <w:pPr>
        <w:spacing w:line="240" w:lineRule="auto"/>
        <w:ind w:firstLine="708"/>
        <w:jc w:val="both"/>
        <w:rPr>
          <w:rFonts w:ascii="Times New Roman" w:hAnsi="Times New Roman"/>
          <w:b/>
          <w:sz w:val="28"/>
          <w:szCs w:val="28"/>
        </w:rPr>
      </w:pPr>
      <w:r w:rsidRPr="009856B5">
        <w:rPr>
          <w:rFonts w:ascii="Times New Roman" w:hAnsi="Times New Roman"/>
          <w:b/>
          <w:sz w:val="28"/>
          <w:szCs w:val="28"/>
        </w:rPr>
        <w:t>Рис. 1</w:t>
      </w:r>
      <w:r>
        <w:rPr>
          <w:rFonts w:ascii="Times New Roman" w:hAnsi="Times New Roman"/>
          <w:b/>
          <w:sz w:val="28"/>
          <w:szCs w:val="28"/>
        </w:rPr>
        <w:t>.</w:t>
      </w:r>
      <w:r w:rsidRPr="009856B5">
        <w:rPr>
          <w:rFonts w:ascii="Times New Roman" w:hAnsi="Times New Roman"/>
          <w:b/>
          <w:sz w:val="28"/>
          <w:szCs w:val="28"/>
        </w:rPr>
        <w:t xml:space="preserve"> </w:t>
      </w:r>
      <w:r>
        <w:rPr>
          <w:rFonts w:ascii="Times New Roman" w:hAnsi="Times New Roman"/>
          <w:b/>
          <w:sz w:val="28"/>
          <w:szCs w:val="28"/>
        </w:rPr>
        <w:t>Темп зміни</w:t>
      </w:r>
      <w:r w:rsidRPr="009856B5">
        <w:rPr>
          <w:rFonts w:ascii="Times New Roman" w:hAnsi="Times New Roman"/>
          <w:b/>
          <w:sz w:val="28"/>
          <w:szCs w:val="28"/>
        </w:rPr>
        <w:t xml:space="preserve"> складових ВВП України в абсолютному вираженні за </w:t>
      </w:r>
      <w:r>
        <w:rPr>
          <w:rFonts w:ascii="Times New Roman" w:hAnsi="Times New Roman"/>
          <w:b/>
          <w:sz w:val="28"/>
          <w:szCs w:val="28"/>
        </w:rPr>
        <w:t xml:space="preserve">окремими </w:t>
      </w:r>
      <w:r w:rsidRPr="009856B5">
        <w:rPr>
          <w:rFonts w:ascii="Times New Roman" w:hAnsi="Times New Roman"/>
          <w:b/>
          <w:sz w:val="28"/>
          <w:szCs w:val="28"/>
        </w:rPr>
        <w:t xml:space="preserve">видами економічної діяльності у 2-му кварталі 2020 року порівняно з 1-м кварталом </w:t>
      </w:r>
    </w:p>
    <w:p w:rsidR="007F6B6C" w:rsidRPr="00167832" w:rsidRDefault="007F6B6C" w:rsidP="00713CB5">
      <w:pPr>
        <w:spacing w:line="360" w:lineRule="auto"/>
        <w:rPr>
          <w:rFonts w:ascii="Times New Roman" w:hAnsi="Times New Roman"/>
          <w:sz w:val="24"/>
          <w:szCs w:val="24"/>
        </w:rPr>
      </w:pPr>
      <w:r w:rsidRPr="00167832">
        <w:rPr>
          <w:rFonts w:ascii="Times New Roman" w:hAnsi="Times New Roman"/>
          <w:i/>
          <w:sz w:val="24"/>
          <w:szCs w:val="24"/>
          <w:highlight w:val="yellow"/>
        </w:rPr>
        <w:t>Рис. у файлі ЕхсеІ</w:t>
      </w:r>
      <w:r w:rsidRPr="00167832">
        <w:rPr>
          <w:rFonts w:ascii="Times New Roman" w:hAnsi="Times New Roman"/>
          <w:sz w:val="24"/>
          <w:szCs w:val="24"/>
        </w:rPr>
        <w:t>.</w:t>
      </w:r>
    </w:p>
    <w:p w:rsidR="007F6B6C" w:rsidRPr="001452C1" w:rsidRDefault="007F6B6C" w:rsidP="00DB75AB">
      <w:pPr>
        <w:spacing w:after="0" w:line="360" w:lineRule="auto"/>
        <w:ind w:firstLine="709"/>
        <w:jc w:val="both"/>
        <w:rPr>
          <w:rFonts w:ascii="Times New Roman" w:hAnsi="Times New Roman"/>
          <w:sz w:val="28"/>
          <w:szCs w:val="28"/>
        </w:rPr>
      </w:pPr>
      <w:r w:rsidRPr="001C60C4">
        <w:rPr>
          <w:rFonts w:ascii="Times New Roman" w:hAnsi="Times New Roman"/>
          <w:sz w:val="28"/>
          <w:szCs w:val="28"/>
        </w:rPr>
        <w:t>Якщо проаналізувати динаміку складу ВВП в абсолютному вираженні за видами економічної діяльності у 2-му кварталі</w:t>
      </w:r>
      <w:r>
        <w:rPr>
          <w:rFonts w:ascii="Times New Roman" w:hAnsi="Times New Roman"/>
          <w:sz w:val="28"/>
          <w:szCs w:val="28"/>
        </w:rPr>
        <w:t xml:space="preserve"> </w:t>
      </w:r>
      <w:r w:rsidRPr="001452C1">
        <w:rPr>
          <w:rFonts w:ascii="Times New Roman" w:hAnsi="Times New Roman"/>
          <w:sz w:val="28"/>
          <w:szCs w:val="28"/>
        </w:rPr>
        <w:t>2020 року порівняно з 1</w:t>
      </w:r>
      <w:r>
        <w:rPr>
          <w:rFonts w:ascii="Times New Roman" w:hAnsi="Times New Roman"/>
          <w:sz w:val="28"/>
          <w:szCs w:val="28"/>
        </w:rPr>
        <w:t>-м</w:t>
      </w:r>
      <w:r w:rsidRPr="001452C1">
        <w:rPr>
          <w:rFonts w:ascii="Times New Roman" w:hAnsi="Times New Roman"/>
          <w:sz w:val="28"/>
          <w:szCs w:val="28"/>
        </w:rPr>
        <w:t xml:space="preserve"> кварталом, то побачимо, що валова додана вартість</w:t>
      </w:r>
      <w:r>
        <w:rPr>
          <w:rFonts w:ascii="Times New Roman" w:hAnsi="Times New Roman"/>
          <w:sz w:val="28"/>
          <w:szCs w:val="28"/>
        </w:rPr>
        <w:t xml:space="preserve"> </w:t>
      </w:r>
      <w:r w:rsidRPr="001452C1">
        <w:rPr>
          <w:rFonts w:ascii="Times New Roman" w:hAnsi="Times New Roman"/>
          <w:sz w:val="28"/>
          <w:szCs w:val="28"/>
        </w:rPr>
        <w:t xml:space="preserve">у галузі </w:t>
      </w:r>
      <w:r w:rsidRPr="001C60C4">
        <w:rPr>
          <w:rFonts w:ascii="Times New Roman" w:hAnsi="Times New Roman"/>
          <w:sz w:val="28"/>
          <w:szCs w:val="28"/>
        </w:rPr>
        <w:t>“</w:t>
      </w:r>
      <w:r>
        <w:rPr>
          <w:rFonts w:ascii="Times New Roman" w:hAnsi="Times New Roman"/>
          <w:sz w:val="28"/>
          <w:szCs w:val="28"/>
        </w:rPr>
        <w:t>Т</w:t>
      </w:r>
      <w:r w:rsidRPr="001452C1">
        <w:rPr>
          <w:rFonts w:ascii="Times New Roman" w:hAnsi="Times New Roman"/>
          <w:sz w:val="28"/>
          <w:szCs w:val="28"/>
        </w:rPr>
        <w:t>имчасове розміщування й організація харчування</w:t>
      </w:r>
      <w:r w:rsidRPr="001C60C4">
        <w:rPr>
          <w:rFonts w:ascii="Times New Roman" w:hAnsi="Times New Roman"/>
          <w:sz w:val="28"/>
          <w:szCs w:val="28"/>
        </w:rPr>
        <w:t>”</w:t>
      </w:r>
      <w:r w:rsidRPr="001452C1">
        <w:rPr>
          <w:rFonts w:ascii="Times New Roman" w:hAnsi="Times New Roman"/>
          <w:sz w:val="28"/>
          <w:szCs w:val="28"/>
        </w:rPr>
        <w:t xml:space="preserve"> скоротилась майже </w:t>
      </w:r>
      <w:r>
        <w:rPr>
          <w:rFonts w:ascii="Times New Roman" w:hAnsi="Times New Roman"/>
          <w:sz w:val="28"/>
          <w:szCs w:val="28"/>
        </w:rPr>
        <w:t>удвічі</w:t>
      </w:r>
      <w:r w:rsidRPr="001452C1">
        <w:rPr>
          <w:rFonts w:ascii="Times New Roman" w:hAnsi="Times New Roman"/>
          <w:sz w:val="28"/>
          <w:szCs w:val="28"/>
        </w:rPr>
        <w:t xml:space="preserve"> </w:t>
      </w:r>
      <w:r>
        <w:rPr>
          <w:rFonts w:ascii="Times New Roman" w:hAnsi="Times New Roman"/>
          <w:sz w:val="28"/>
          <w:szCs w:val="28"/>
        </w:rPr>
        <w:t>–</w:t>
      </w:r>
      <w:r w:rsidRPr="001452C1">
        <w:rPr>
          <w:rFonts w:ascii="Times New Roman" w:hAnsi="Times New Roman"/>
          <w:sz w:val="28"/>
          <w:szCs w:val="28"/>
        </w:rPr>
        <w:t xml:space="preserve"> на 50,8%, тоді як у галузі </w:t>
      </w:r>
      <w:r w:rsidRPr="002D7A36">
        <w:rPr>
          <w:rFonts w:ascii="Times New Roman" w:hAnsi="Times New Roman"/>
          <w:sz w:val="28"/>
          <w:szCs w:val="28"/>
        </w:rPr>
        <w:t>“</w:t>
      </w:r>
      <w:r w:rsidRPr="001452C1">
        <w:rPr>
          <w:rFonts w:ascii="Times New Roman" w:hAnsi="Times New Roman"/>
          <w:sz w:val="28"/>
          <w:szCs w:val="28"/>
        </w:rPr>
        <w:t>Діяльність у сфері адміністративного та допоміжного обслуговування</w:t>
      </w:r>
      <w:r w:rsidRPr="002D7A36">
        <w:rPr>
          <w:rFonts w:ascii="Times New Roman" w:hAnsi="Times New Roman"/>
          <w:sz w:val="28"/>
          <w:szCs w:val="28"/>
        </w:rPr>
        <w:t>”</w:t>
      </w:r>
      <w:r w:rsidRPr="001452C1">
        <w:rPr>
          <w:rFonts w:ascii="Times New Roman" w:hAnsi="Times New Roman"/>
          <w:sz w:val="28"/>
          <w:szCs w:val="28"/>
        </w:rPr>
        <w:t xml:space="preserve"> </w:t>
      </w:r>
      <w:r>
        <w:rPr>
          <w:rFonts w:ascii="Times New Roman" w:hAnsi="Times New Roman"/>
          <w:sz w:val="28"/>
          <w:szCs w:val="28"/>
        </w:rPr>
        <w:t xml:space="preserve">– </w:t>
      </w:r>
      <w:r w:rsidRPr="001452C1">
        <w:rPr>
          <w:rFonts w:ascii="Times New Roman" w:hAnsi="Times New Roman"/>
          <w:sz w:val="28"/>
          <w:szCs w:val="28"/>
        </w:rPr>
        <w:t xml:space="preserve">на 12,3%. Майже на стільки </w:t>
      </w:r>
      <w:r>
        <w:rPr>
          <w:rFonts w:ascii="Times New Roman" w:hAnsi="Times New Roman"/>
          <w:sz w:val="28"/>
          <w:szCs w:val="28"/>
        </w:rPr>
        <w:t xml:space="preserve">само </w:t>
      </w:r>
      <w:r w:rsidRPr="001452C1">
        <w:rPr>
          <w:rFonts w:ascii="Times New Roman" w:hAnsi="Times New Roman"/>
          <w:sz w:val="28"/>
          <w:szCs w:val="28"/>
        </w:rPr>
        <w:t>скоротил</w:t>
      </w:r>
      <w:r>
        <w:rPr>
          <w:rFonts w:ascii="Times New Roman" w:hAnsi="Times New Roman"/>
          <w:sz w:val="28"/>
          <w:szCs w:val="28"/>
        </w:rPr>
        <w:t>а</w:t>
      </w:r>
      <w:r w:rsidRPr="001452C1">
        <w:rPr>
          <w:rFonts w:ascii="Times New Roman" w:hAnsi="Times New Roman"/>
          <w:sz w:val="28"/>
          <w:szCs w:val="28"/>
        </w:rPr>
        <w:t xml:space="preserve">сь ВДВ галузі </w:t>
      </w:r>
      <w:r w:rsidRPr="002D7A36">
        <w:rPr>
          <w:rFonts w:ascii="Times New Roman" w:hAnsi="Times New Roman"/>
          <w:sz w:val="28"/>
          <w:szCs w:val="28"/>
          <w:lang w:val="ru-RU"/>
        </w:rPr>
        <w:t>“</w:t>
      </w:r>
      <w:r w:rsidRPr="001452C1">
        <w:rPr>
          <w:rFonts w:ascii="Times New Roman" w:hAnsi="Times New Roman"/>
          <w:sz w:val="28"/>
          <w:szCs w:val="28"/>
        </w:rPr>
        <w:t>Мистецтво, спорт, розваги та відпочинок</w:t>
      </w:r>
      <w:r w:rsidRPr="002D7A36">
        <w:rPr>
          <w:rFonts w:ascii="Times New Roman" w:hAnsi="Times New Roman"/>
          <w:sz w:val="28"/>
          <w:szCs w:val="28"/>
          <w:lang w:val="ru-RU"/>
        </w:rPr>
        <w:t>”</w:t>
      </w:r>
      <w:r w:rsidRPr="001452C1">
        <w:rPr>
          <w:rFonts w:ascii="Times New Roman" w:hAnsi="Times New Roman"/>
          <w:sz w:val="28"/>
          <w:szCs w:val="28"/>
        </w:rPr>
        <w:t xml:space="preserve"> (на 12</w:t>
      </w:r>
      <w:r>
        <w:rPr>
          <w:rFonts w:ascii="Times New Roman" w:hAnsi="Times New Roman"/>
          <w:sz w:val="28"/>
          <w:szCs w:val="28"/>
        </w:rPr>
        <w:t>,0</w:t>
      </w:r>
      <w:r w:rsidRPr="001452C1">
        <w:rPr>
          <w:rFonts w:ascii="Times New Roman" w:hAnsi="Times New Roman"/>
          <w:sz w:val="28"/>
          <w:szCs w:val="28"/>
        </w:rPr>
        <w:t xml:space="preserve">%), далі </w:t>
      </w:r>
      <w:r>
        <w:rPr>
          <w:rFonts w:ascii="Times New Roman" w:hAnsi="Times New Roman"/>
          <w:sz w:val="28"/>
          <w:szCs w:val="28"/>
        </w:rPr>
        <w:t>й</w:t>
      </w:r>
      <w:r w:rsidRPr="001452C1">
        <w:rPr>
          <w:rFonts w:ascii="Times New Roman" w:hAnsi="Times New Roman"/>
          <w:sz w:val="28"/>
          <w:szCs w:val="28"/>
        </w:rPr>
        <w:t xml:space="preserve">де </w:t>
      </w:r>
      <w:r w:rsidRPr="002D7A36">
        <w:rPr>
          <w:rFonts w:ascii="Times New Roman" w:hAnsi="Times New Roman"/>
          <w:sz w:val="28"/>
          <w:szCs w:val="28"/>
          <w:lang w:val="ru-RU"/>
        </w:rPr>
        <w:t>“</w:t>
      </w:r>
      <w:r w:rsidRPr="001452C1">
        <w:rPr>
          <w:rFonts w:ascii="Times New Roman" w:hAnsi="Times New Roman"/>
          <w:sz w:val="28"/>
          <w:szCs w:val="28"/>
        </w:rPr>
        <w:t>Транспорт, складське господарство, поштова та кур</w:t>
      </w:r>
      <w:r>
        <w:rPr>
          <w:rFonts w:ascii="Times New Roman" w:hAnsi="Times New Roman"/>
          <w:sz w:val="28"/>
          <w:szCs w:val="28"/>
        </w:rPr>
        <w:t>’</w:t>
      </w:r>
      <w:r w:rsidRPr="001452C1">
        <w:rPr>
          <w:rFonts w:ascii="Times New Roman" w:hAnsi="Times New Roman"/>
          <w:sz w:val="28"/>
          <w:szCs w:val="28"/>
        </w:rPr>
        <w:t>єрська діяльність</w:t>
      </w:r>
      <w:r w:rsidRPr="002D7A36">
        <w:rPr>
          <w:rFonts w:ascii="Times New Roman" w:hAnsi="Times New Roman"/>
          <w:sz w:val="28"/>
          <w:szCs w:val="28"/>
          <w:lang w:val="ru-RU"/>
        </w:rPr>
        <w:t>”</w:t>
      </w:r>
      <w:r w:rsidRPr="001452C1">
        <w:rPr>
          <w:rFonts w:ascii="Times New Roman" w:hAnsi="Times New Roman"/>
          <w:sz w:val="28"/>
          <w:szCs w:val="28"/>
        </w:rPr>
        <w:t xml:space="preserve"> (на 5,8%). </w:t>
      </w:r>
      <w:r>
        <w:rPr>
          <w:rFonts w:ascii="Times New Roman" w:hAnsi="Times New Roman"/>
          <w:sz w:val="28"/>
          <w:szCs w:val="28"/>
        </w:rPr>
        <w:t xml:space="preserve">У сфері </w:t>
      </w:r>
      <w:r w:rsidRPr="001452C1">
        <w:rPr>
          <w:rFonts w:ascii="Times New Roman" w:hAnsi="Times New Roman"/>
          <w:sz w:val="28"/>
          <w:szCs w:val="28"/>
        </w:rPr>
        <w:t>фінансової та страхової діяльності ВДВ скоротилас</w:t>
      </w:r>
      <w:r>
        <w:rPr>
          <w:rFonts w:ascii="Times New Roman" w:hAnsi="Times New Roman"/>
          <w:sz w:val="28"/>
          <w:szCs w:val="28"/>
        </w:rPr>
        <w:t>я</w:t>
      </w:r>
      <w:r w:rsidRPr="001452C1">
        <w:rPr>
          <w:rFonts w:ascii="Times New Roman" w:hAnsi="Times New Roman"/>
          <w:sz w:val="28"/>
          <w:szCs w:val="28"/>
        </w:rPr>
        <w:t xml:space="preserve"> на 3,7%, </w:t>
      </w:r>
      <w:r>
        <w:rPr>
          <w:rFonts w:ascii="Times New Roman" w:hAnsi="Times New Roman"/>
          <w:sz w:val="28"/>
          <w:szCs w:val="28"/>
        </w:rPr>
        <w:t xml:space="preserve">у </w:t>
      </w:r>
      <w:r w:rsidRPr="001452C1">
        <w:rPr>
          <w:rFonts w:ascii="Times New Roman" w:hAnsi="Times New Roman"/>
          <w:sz w:val="28"/>
          <w:szCs w:val="28"/>
        </w:rPr>
        <w:t>професійн</w:t>
      </w:r>
      <w:r>
        <w:rPr>
          <w:rFonts w:ascii="Times New Roman" w:hAnsi="Times New Roman"/>
          <w:sz w:val="28"/>
          <w:szCs w:val="28"/>
        </w:rPr>
        <w:t>ій</w:t>
      </w:r>
      <w:r w:rsidRPr="001452C1">
        <w:rPr>
          <w:rFonts w:ascii="Times New Roman" w:hAnsi="Times New Roman"/>
          <w:sz w:val="28"/>
          <w:szCs w:val="28"/>
        </w:rPr>
        <w:t>, науков</w:t>
      </w:r>
      <w:r>
        <w:rPr>
          <w:rFonts w:ascii="Times New Roman" w:hAnsi="Times New Roman"/>
          <w:sz w:val="28"/>
          <w:szCs w:val="28"/>
        </w:rPr>
        <w:t>ій</w:t>
      </w:r>
      <w:r w:rsidRPr="001452C1">
        <w:rPr>
          <w:rFonts w:ascii="Times New Roman" w:hAnsi="Times New Roman"/>
          <w:sz w:val="28"/>
          <w:szCs w:val="28"/>
        </w:rPr>
        <w:t xml:space="preserve"> та технічн</w:t>
      </w:r>
      <w:r>
        <w:rPr>
          <w:rFonts w:ascii="Times New Roman" w:hAnsi="Times New Roman"/>
          <w:sz w:val="28"/>
          <w:szCs w:val="28"/>
        </w:rPr>
        <w:t>ій</w:t>
      </w:r>
      <w:r w:rsidRPr="001452C1">
        <w:rPr>
          <w:rFonts w:ascii="Times New Roman" w:hAnsi="Times New Roman"/>
          <w:sz w:val="28"/>
          <w:szCs w:val="28"/>
        </w:rPr>
        <w:t xml:space="preserve">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w:t>
      </w:r>
      <w:r>
        <w:rPr>
          <w:rFonts w:ascii="Times New Roman" w:hAnsi="Times New Roman"/>
          <w:sz w:val="28"/>
          <w:szCs w:val="28"/>
        </w:rPr>
        <w:t xml:space="preserve">– </w:t>
      </w:r>
      <w:r w:rsidRPr="001452C1">
        <w:rPr>
          <w:rFonts w:ascii="Times New Roman" w:hAnsi="Times New Roman"/>
          <w:sz w:val="28"/>
          <w:szCs w:val="28"/>
        </w:rPr>
        <w:t>на 1,8%</w:t>
      </w:r>
      <w:r>
        <w:rPr>
          <w:rFonts w:ascii="Times New Roman" w:hAnsi="Times New Roman"/>
          <w:sz w:val="28"/>
          <w:szCs w:val="28"/>
        </w:rPr>
        <w:t>,</w:t>
      </w:r>
      <w:r w:rsidRPr="001452C1">
        <w:rPr>
          <w:rFonts w:ascii="Times New Roman" w:hAnsi="Times New Roman"/>
          <w:sz w:val="28"/>
          <w:szCs w:val="28"/>
        </w:rPr>
        <w:t xml:space="preserve"> </w:t>
      </w:r>
      <w:r>
        <w:rPr>
          <w:rFonts w:ascii="Times New Roman" w:hAnsi="Times New Roman"/>
          <w:sz w:val="28"/>
          <w:szCs w:val="28"/>
        </w:rPr>
        <w:t xml:space="preserve">у </w:t>
      </w:r>
      <w:r w:rsidRPr="001452C1">
        <w:rPr>
          <w:rFonts w:ascii="Times New Roman" w:hAnsi="Times New Roman"/>
          <w:sz w:val="28"/>
          <w:szCs w:val="28"/>
        </w:rPr>
        <w:t>постачанн</w:t>
      </w:r>
      <w:r>
        <w:rPr>
          <w:rFonts w:ascii="Times New Roman" w:hAnsi="Times New Roman"/>
          <w:sz w:val="28"/>
          <w:szCs w:val="28"/>
        </w:rPr>
        <w:t>і</w:t>
      </w:r>
      <w:r w:rsidRPr="001452C1">
        <w:rPr>
          <w:rFonts w:ascii="Times New Roman" w:hAnsi="Times New Roman"/>
          <w:sz w:val="28"/>
          <w:szCs w:val="28"/>
        </w:rPr>
        <w:t xml:space="preserve"> електроенергії, газу, пари та кондиційованого повітря</w:t>
      </w:r>
      <w:r>
        <w:rPr>
          <w:rFonts w:ascii="Times New Roman" w:hAnsi="Times New Roman"/>
          <w:sz w:val="28"/>
          <w:szCs w:val="28"/>
        </w:rPr>
        <w:t xml:space="preserve"> – </w:t>
      </w:r>
      <w:r w:rsidRPr="001452C1">
        <w:rPr>
          <w:rFonts w:ascii="Times New Roman" w:hAnsi="Times New Roman"/>
          <w:sz w:val="28"/>
          <w:szCs w:val="28"/>
        </w:rPr>
        <w:t>1,3%. В</w:t>
      </w:r>
      <w:r>
        <w:rPr>
          <w:rFonts w:ascii="Times New Roman" w:hAnsi="Times New Roman"/>
          <w:sz w:val="28"/>
          <w:szCs w:val="28"/>
        </w:rPr>
        <w:t>одно</w:t>
      </w:r>
      <w:r w:rsidRPr="001452C1">
        <w:rPr>
          <w:rFonts w:ascii="Times New Roman" w:hAnsi="Times New Roman"/>
          <w:sz w:val="28"/>
          <w:szCs w:val="28"/>
        </w:rPr>
        <w:t>час збільшилас</w:t>
      </w:r>
      <w:r>
        <w:rPr>
          <w:rFonts w:ascii="Times New Roman" w:hAnsi="Times New Roman"/>
          <w:sz w:val="28"/>
          <w:szCs w:val="28"/>
        </w:rPr>
        <w:t>я</w:t>
      </w:r>
      <w:r w:rsidRPr="001452C1">
        <w:rPr>
          <w:rFonts w:ascii="Times New Roman" w:hAnsi="Times New Roman"/>
          <w:sz w:val="28"/>
          <w:szCs w:val="28"/>
        </w:rPr>
        <w:t xml:space="preserve"> ВДВ у таких галузях:</w:t>
      </w:r>
      <w:r w:rsidRPr="001452C1">
        <w:rPr>
          <w:rFonts w:ascii="Verdana" w:hAnsi="Verdana" w:cs="Calibri"/>
          <w:color w:val="00B050"/>
          <w:sz w:val="20"/>
          <w:szCs w:val="20"/>
        </w:rPr>
        <w:t xml:space="preserve"> </w:t>
      </w:r>
      <w:r w:rsidRPr="001452C1">
        <w:rPr>
          <w:rFonts w:ascii="Times New Roman" w:hAnsi="Times New Roman"/>
          <w:sz w:val="28"/>
          <w:szCs w:val="28"/>
        </w:rPr>
        <w:t xml:space="preserve">будівництво </w:t>
      </w:r>
      <w:r>
        <w:rPr>
          <w:rFonts w:ascii="Times New Roman" w:hAnsi="Times New Roman"/>
          <w:sz w:val="28"/>
          <w:szCs w:val="28"/>
        </w:rPr>
        <w:t xml:space="preserve">– </w:t>
      </w:r>
      <w:r w:rsidRPr="001452C1">
        <w:rPr>
          <w:rFonts w:ascii="Times New Roman" w:hAnsi="Times New Roman"/>
          <w:sz w:val="28"/>
          <w:szCs w:val="28"/>
        </w:rPr>
        <w:t>на 34,4%;</w:t>
      </w:r>
      <w:r>
        <w:rPr>
          <w:rFonts w:ascii="Times New Roman" w:hAnsi="Times New Roman"/>
          <w:sz w:val="28"/>
          <w:szCs w:val="28"/>
        </w:rPr>
        <w:t xml:space="preserve"> </w:t>
      </w:r>
      <w:r w:rsidRPr="001452C1">
        <w:rPr>
          <w:rFonts w:ascii="Times New Roman" w:hAnsi="Times New Roman"/>
          <w:sz w:val="28"/>
          <w:szCs w:val="28"/>
        </w:rPr>
        <w:t xml:space="preserve">водопостачання, каналізація, поводження з відходами </w:t>
      </w:r>
      <w:r>
        <w:rPr>
          <w:rFonts w:ascii="Times New Roman" w:hAnsi="Times New Roman"/>
          <w:sz w:val="28"/>
          <w:szCs w:val="28"/>
        </w:rPr>
        <w:t xml:space="preserve">– </w:t>
      </w:r>
      <w:r w:rsidRPr="001452C1">
        <w:rPr>
          <w:rFonts w:ascii="Times New Roman" w:hAnsi="Times New Roman"/>
          <w:sz w:val="28"/>
          <w:szCs w:val="28"/>
        </w:rPr>
        <w:t>на 26,8%;</w:t>
      </w:r>
      <w:r>
        <w:rPr>
          <w:rFonts w:ascii="Times New Roman" w:hAnsi="Times New Roman"/>
          <w:sz w:val="28"/>
          <w:szCs w:val="28"/>
        </w:rPr>
        <w:t xml:space="preserve"> </w:t>
      </w:r>
      <w:r w:rsidRPr="001452C1">
        <w:rPr>
          <w:rFonts w:ascii="Times New Roman" w:hAnsi="Times New Roman"/>
          <w:sz w:val="28"/>
          <w:szCs w:val="28"/>
        </w:rPr>
        <w:t xml:space="preserve">сільське, лісове та рибне господарство </w:t>
      </w:r>
      <w:r>
        <w:rPr>
          <w:rFonts w:ascii="Times New Roman" w:hAnsi="Times New Roman"/>
          <w:sz w:val="28"/>
          <w:szCs w:val="28"/>
        </w:rPr>
        <w:t xml:space="preserve">– </w:t>
      </w:r>
      <w:r w:rsidRPr="001452C1">
        <w:rPr>
          <w:rFonts w:ascii="Times New Roman" w:hAnsi="Times New Roman"/>
          <w:sz w:val="28"/>
          <w:szCs w:val="28"/>
        </w:rPr>
        <w:t>на 25,7%;</w:t>
      </w:r>
      <w:r w:rsidRPr="001452C1">
        <w:rPr>
          <w:rFonts w:ascii="Verdana" w:hAnsi="Verdana" w:cs="Calibri"/>
          <w:color w:val="7030A0"/>
          <w:sz w:val="20"/>
          <w:szCs w:val="20"/>
        </w:rPr>
        <w:t xml:space="preserve"> </w:t>
      </w:r>
      <w:r w:rsidRPr="001452C1">
        <w:rPr>
          <w:rFonts w:ascii="Times New Roman" w:hAnsi="Times New Roman"/>
          <w:sz w:val="28"/>
          <w:szCs w:val="28"/>
        </w:rPr>
        <w:t xml:space="preserve">переробна промисловість </w:t>
      </w:r>
      <w:r>
        <w:rPr>
          <w:rFonts w:ascii="Times New Roman" w:hAnsi="Times New Roman"/>
          <w:sz w:val="28"/>
          <w:szCs w:val="28"/>
        </w:rPr>
        <w:t xml:space="preserve">– </w:t>
      </w:r>
      <w:r w:rsidRPr="001452C1">
        <w:rPr>
          <w:rFonts w:ascii="Times New Roman" w:hAnsi="Times New Roman"/>
          <w:sz w:val="28"/>
          <w:szCs w:val="28"/>
        </w:rPr>
        <w:t>на 15,2%; охорона здоров</w:t>
      </w:r>
      <w:r>
        <w:rPr>
          <w:rFonts w:ascii="Times New Roman" w:hAnsi="Times New Roman"/>
          <w:sz w:val="28"/>
          <w:szCs w:val="28"/>
        </w:rPr>
        <w:t>’</w:t>
      </w:r>
      <w:r w:rsidRPr="001452C1">
        <w:rPr>
          <w:rFonts w:ascii="Times New Roman" w:hAnsi="Times New Roman"/>
          <w:sz w:val="28"/>
          <w:szCs w:val="28"/>
        </w:rPr>
        <w:t xml:space="preserve">я та надання соціальної допомоги </w:t>
      </w:r>
      <w:r>
        <w:rPr>
          <w:rFonts w:ascii="Times New Roman" w:hAnsi="Times New Roman"/>
          <w:sz w:val="28"/>
          <w:szCs w:val="28"/>
        </w:rPr>
        <w:t xml:space="preserve">– </w:t>
      </w:r>
      <w:r w:rsidRPr="001452C1">
        <w:rPr>
          <w:rFonts w:ascii="Times New Roman" w:hAnsi="Times New Roman"/>
          <w:sz w:val="28"/>
          <w:szCs w:val="28"/>
        </w:rPr>
        <w:t>на 11%;</w:t>
      </w:r>
      <w:r>
        <w:rPr>
          <w:rFonts w:ascii="Times New Roman" w:hAnsi="Times New Roman"/>
          <w:sz w:val="28"/>
          <w:szCs w:val="28"/>
        </w:rPr>
        <w:t xml:space="preserve"> </w:t>
      </w:r>
      <w:r w:rsidRPr="001452C1">
        <w:rPr>
          <w:rFonts w:ascii="Times New Roman" w:hAnsi="Times New Roman"/>
          <w:sz w:val="28"/>
          <w:szCs w:val="28"/>
        </w:rPr>
        <w:t>державне управління й оборона; обов</w:t>
      </w:r>
      <w:r>
        <w:rPr>
          <w:rFonts w:ascii="Times New Roman" w:hAnsi="Times New Roman"/>
          <w:sz w:val="28"/>
          <w:szCs w:val="28"/>
        </w:rPr>
        <w:t>’</w:t>
      </w:r>
      <w:r w:rsidRPr="001452C1">
        <w:rPr>
          <w:rFonts w:ascii="Times New Roman" w:hAnsi="Times New Roman"/>
          <w:sz w:val="28"/>
          <w:szCs w:val="28"/>
        </w:rPr>
        <w:t xml:space="preserve">язкове соціальне страхування </w:t>
      </w:r>
      <w:r>
        <w:rPr>
          <w:rFonts w:ascii="Times New Roman" w:hAnsi="Times New Roman"/>
          <w:sz w:val="28"/>
          <w:szCs w:val="28"/>
        </w:rPr>
        <w:t xml:space="preserve">– </w:t>
      </w:r>
      <w:r w:rsidRPr="001452C1">
        <w:rPr>
          <w:rFonts w:ascii="Times New Roman" w:hAnsi="Times New Roman"/>
          <w:sz w:val="28"/>
          <w:szCs w:val="28"/>
        </w:rPr>
        <w:t xml:space="preserve">на 6,9%; операції з нерухомим майном </w:t>
      </w:r>
      <w:r>
        <w:rPr>
          <w:rFonts w:ascii="Times New Roman" w:hAnsi="Times New Roman"/>
          <w:sz w:val="28"/>
          <w:szCs w:val="28"/>
        </w:rPr>
        <w:t xml:space="preserve">– </w:t>
      </w:r>
      <w:r w:rsidRPr="001452C1">
        <w:rPr>
          <w:rFonts w:ascii="Times New Roman" w:hAnsi="Times New Roman"/>
          <w:sz w:val="28"/>
          <w:szCs w:val="28"/>
        </w:rPr>
        <w:t>на 2,1%;</w:t>
      </w:r>
      <w:r w:rsidRPr="001452C1">
        <w:rPr>
          <w:rFonts w:ascii="Verdana" w:hAnsi="Verdana" w:cs="Calibri"/>
          <w:color w:val="00B0F0"/>
          <w:sz w:val="20"/>
          <w:szCs w:val="20"/>
        </w:rPr>
        <w:t xml:space="preserve"> </w:t>
      </w:r>
      <w:r w:rsidRPr="001452C1">
        <w:rPr>
          <w:rFonts w:ascii="Times New Roman" w:hAnsi="Times New Roman"/>
          <w:sz w:val="28"/>
          <w:szCs w:val="28"/>
        </w:rPr>
        <w:t>добувна промисловість і розроблення кар</w:t>
      </w:r>
      <w:r>
        <w:rPr>
          <w:rFonts w:ascii="Times New Roman" w:hAnsi="Times New Roman"/>
          <w:sz w:val="28"/>
          <w:szCs w:val="28"/>
        </w:rPr>
        <w:t>’</w:t>
      </w:r>
      <w:r w:rsidRPr="001452C1">
        <w:rPr>
          <w:rFonts w:ascii="Times New Roman" w:hAnsi="Times New Roman"/>
          <w:sz w:val="28"/>
          <w:szCs w:val="28"/>
        </w:rPr>
        <w:t xml:space="preserve">єрів </w:t>
      </w:r>
      <w:r>
        <w:rPr>
          <w:rFonts w:ascii="Times New Roman" w:hAnsi="Times New Roman"/>
          <w:sz w:val="28"/>
          <w:szCs w:val="28"/>
        </w:rPr>
        <w:t xml:space="preserve">– </w:t>
      </w:r>
      <w:r w:rsidRPr="001452C1">
        <w:rPr>
          <w:rFonts w:ascii="Times New Roman" w:hAnsi="Times New Roman"/>
          <w:sz w:val="28"/>
          <w:szCs w:val="28"/>
        </w:rPr>
        <w:t>на 1,4%. Майже не змінил</w:t>
      </w:r>
      <w:r>
        <w:rPr>
          <w:rFonts w:ascii="Times New Roman" w:hAnsi="Times New Roman"/>
          <w:sz w:val="28"/>
          <w:szCs w:val="28"/>
        </w:rPr>
        <w:t>и</w:t>
      </w:r>
      <w:r w:rsidRPr="001452C1">
        <w:rPr>
          <w:rFonts w:ascii="Times New Roman" w:hAnsi="Times New Roman"/>
          <w:sz w:val="28"/>
          <w:szCs w:val="28"/>
        </w:rPr>
        <w:t>с</w:t>
      </w:r>
      <w:r>
        <w:rPr>
          <w:rFonts w:ascii="Times New Roman" w:hAnsi="Times New Roman"/>
          <w:sz w:val="28"/>
          <w:szCs w:val="28"/>
        </w:rPr>
        <w:t>я</w:t>
      </w:r>
      <w:r w:rsidRPr="001452C1">
        <w:rPr>
          <w:rFonts w:ascii="Times New Roman" w:hAnsi="Times New Roman"/>
          <w:sz w:val="28"/>
          <w:szCs w:val="28"/>
        </w:rPr>
        <w:t xml:space="preserve"> частк</w:t>
      </w:r>
      <w:r>
        <w:rPr>
          <w:rFonts w:ascii="Times New Roman" w:hAnsi="Times New Roman"/>
          <w:sz w:val="28"/>
          <w:szCs w:val="28"/>
        </w:rPr>
        <w:t>и</w:t>
      </w:r>
      <w:r w:rsidRPr="001452C1">
        <w:rPr>
          <w:rFonts w:ascii="Times New Roman" w:hAnsi="Times New Roman"/>
          <w:sz w:val="28"/>
          <w:szCs w:val="28"/>
        </w:rPr>
        <w:t xml:space="preserve"> таких галузей: оптова та роздрібна торгівля; ремонт автотранспортних засобів і мотоциклів;</w:t>
      </w:r>
      <w:r w:rsidRPr="001452C1">
        <w:rPr>
          <w:rFonts w:ascii="Verdana" w:hAnsi="Verdana" w:cs="Calibri"/>
          <w:color w:val="FF0000"/>
          <w:sz w:val="20"/>
          <w:szCs w:val="20"/>
        </w:rPr>
        <w:t xml:space="preserve"> </w:t>
      </w:r>
      <w:r w:rsidRPr="001452C1">
        <w:rPr>
          <w:rFonts w:ascii="Times New Roman" w:hAnsi="Times New Roman"/>
          <w:sz w:val="28"/>
          <w:szCs w:val="28"/>
        </w:rPr>
        <w:t>інформація та телекомунікації.</w:t>
      </w:r>
    </w:p>
    <w:p w:rsidR="007F6B6C" w:rsidRPr="001452C1" w:rsidRDefault="007F6B6C" w:rsidP="00DB75AB">
      <w:pPr>
        <w:spacing w:after="0" w:line="360" w:lineRule="auto"/>
        <w:ind w:firstLine="709"/>
        <w:jc w:val="both"/>
        <w:rPr>
          <w:rFonts w:ascii="Times New Roman" w:hAnsi="Times New Roman"/>
          <w:sz w:val="28"/>
          <w:szCs w:val="28"/>
        </w:rPr>
      </w:pPr>
      <w:r w:rsidRPr="001452C1">
        <w:rPr>
          <w:rFonts w:ascii="Times New Roman" w:hAnsi="Times New Roman"/>
          <w:sz w:val="28"/>
          <w:szCs w:val="28"/>
        </w:rPr>
        <w:t xml:space="preserve">Крім цього, треба звернути увагу на </w:t>
      </w:r>
      <w:r>
        <w:rPr>
          <w:rFonts w:ascii="Times New Roman" w:hAnsi="Times New Roman"/>
          <w:sz w:val="28"/>
          <w:szCs w:val="28"/>
        </w:rPr>
        <w:t>два</w:t>
      </w:r>
      <w:r w:rsidRPr="001452C1">
        <w:rPr>
          <w:rFonts w:ascii="Times New Roman" w:hAnsi="Times New Roman"/>
          <w:sz w:val="28"/>
          <w:szCs w:val="28"/>
        </w:rPr>
        <w:t xml:space="preserve"> специфічн</w:t>
      </w:r>
      <w:r>
        <w:rPr>
          <w:rFonts w:ascii="Times New Roman" w:hAnsi="Times New Roman"/>
          <w:sz w:val="28"/>
          <w:szCs w:val="28"/>
        </w:rPr>
        <w:t>і</w:t>
      </w:r>
      <w:r w:rsidRPr="001452C1">
        <w:rPr>
          <w:rFonts w:ascii="Times New Roman" w:hAnsi="Times New Roman"/>
          <w:sz w:val="28"/>
          <w:szCs w:val="28"/>
        </w:rPr>
        <w:t xml:space="preserve"> елемент</w:t>
      </w:r>
      <w:r>
        <w:rPr>
          <w:rFonts w:ascii="Times New Roman" w:hAnsi="Times New Roman"/>
          <w:sz w:val="28"/>
          <w:szCs w:val="28"/>
        </w:rPr>
        <w:t xml:space="preserve">и </w:t>
      </w:r>
      <w:r w:rsidRPr="001452C1">
        <w:rPr>
          <w:rFonts w:ascii="Times New Roman" w:hAnsi="Times New Roman"/>
          <w:sz w:val="28"/>
          <w:szCs w:val="28"/>
        </w:rPr>
        <w:t xml:space="preserve">у складі ВВП </w:t>
      </w:r>
      <w:r>
        <w:rPr>
          <w:rFonts w:ascii="Times New Roman" w:hAnsi="Times New Roman"/>
          <w:sz w:val="28"/>
          <w:szCs w:val="28"/>
        </w:rPr>
        <w:t>–</w:t>
      </w:r>
      <w:r w:rsidRPr="001452C1">
        <w:rPr>
          <w:rFonts w:ascii="Times New Roman" w:hAnsi="Times New Roman"/>
          <w:sz w:val="28"/>
          <w:szCs w:val="28"/>
        </w:rPr>
        <w:t xml:space="preserve"> податки на продукти і субсидії на продукти.</w:t>
      </w:r>
      <w:r>
        <w:rPr>
          <w:rFonts w:ascii="Times New Roman" w:hAnsi="Times New Roman"/>
          <w:sz w:val="28"/>
          <w:szCs w:val="28"/>
        </w:rPr>
        <w:t xml:space="preserve"> </w:t>
      </w:r>
      <w:r w:rsidRPr="001452C1">
        <w:rPr>
          <w:rFonts w:ascii="Times New Roman" w:hAnsi="Times New Roman"/>
          <w:sz w:val="28"/>
          <w:szCs w:val="28"/>
        </w:rPr>
        <w:t xml:space="preserve">Якщо </w:t>
      </w:r>
      <w:r>
        <w:rPr>
          <w:rFonts w:ascii="Times New Roman" w:hAnsi="Times New Roman"/>
          <w:sz w:val="28"/>
          <w:szCs w:val="28"/>
        </w:rPr>
        <w:t>перші</w:t>
      </w:r>
      <w:r w:rsidRPr="001452C1">
        <w:rPr>
          <w:rFonts w:ascii="Times New Roman" w:hAnsi="Times New Roman"/>
          <w:sz w:val="28"/>
          <w:szCs w:val="28"/>
        </w:rPr>
        <w:t xml:space="preserve"> </w:t>
      </w:r>
      <w:r>
        <w:rPr>
          <w:rFonts w:ascii="Times New Roman" w:hAnsi="Times New Roman"/>
          <w:sz w:val="28"/>
          <w:szCs w:val="28"/>
        </w:rPr>
        <w:t xml:space="preserve">у 2-му кварталі </w:t>
      </w:r>
      <w:r w:rsidRPr="001452C1">
        <w:rPr>
          <w:rFonts w:ascii="Times New Roman" w:hAnsi="Times New Roman"/>
          <w:sz w:val="28"/>
          <w:szCs w:val="28"/>
        </w:rPr>
        <w:t>2020 року зменшилис</w:t>
      </w:r>
      <w:r>
        <w:rPr>
          <w:rFonts w:ascii="Times New Roman" w:hAnsi="Times New Roman"/>
          <w:sz w:val="28"/>
          <w:szCs w:val="28"/>
        </w:rPr>
        <w:t>я</w:t>
      </w:r>
      <w:r w:rsidRPr="001452C1">
        <w:rPr>
          <w:rFonts w:ascii="Times New Roman" w:hAnsi="Times New Roman"/>
          <w:sz w:val="28"/>
          <w:szCs w:val="28"/>
        </w:rPr>
        <w:t xml:space="preserve"> в абсолютному вираженні порівняно з 1</w:t>
      </w:r>
      <w:r>
        <w:rPr>
          <w:rFonts w:ascii="Times New Roman" w:hAnsi="Times New Roman"/>
          <w:sz w:val="28"/>
          <w:szCs w:val="28"/>
        </w:rPr>
        <w:t>-м</w:t>
      </w:r>
      <w:r w:rsidRPr="001452C1">
        <w:rPr>
          <w:rFonts w:ascii="Times New Roman" w:hAnsi="Times New Roman"/>
          <w:sz w:val="28"/>
          <w:szCs w:val="28"/>
        </w:rPr>
        <w:t xml:space="preserve"> кварталом на 1,5%, то </w:t>
      </w:r>
      <w:r>
        <w:rPr>
          <w:rFonts w:ascii="Times New Roman" w:hAnsi="Times New Roman"/>
          <w:sz w:val="28"/>
          <w:szCs w:val="28"/>
        </w:rPr>
        <w:t>другі</w:t>
      </w:r>
      <w:r w:rsidRPr="001452C1">
        <w:rPr>
          <w:rFonts w:ascii="Times New Roman" w:hAnsi="Times New Roman"/>
          <w:sz w:val="28"/>
          <w:szCs w:val="28"/>
        </w:rPr>
        <w:t xml:space="preserve"> </w:t>
      </w:r>
      <w:r>
        <w:rPr>
          <w:rFonts w:ascii="Times New Roman" w:hAnsi="Times New Roman"/>
          <w:sz w:val="28"/>
          <w:szCs w:val="28"/>
        </w:rPr>
        <w:t>зросли</w:t>
      </w:r>
      <w:r w:rsidRPr="001452C1">
        <w:rPr>
          <w:rFonts w:ascii="Times New Roman" w:hAnsi="Times New Roman"/>
          <w:sz w:val="28"/>
          <w:szCs w:val="28"/>
        </w:rPr>
        <w:t xml:space="preserve"> аж на 25,2%.</w:t>
      </w:r>
    </w:p>
    <w:p w:rsidR="007F6B6C" w:rsidRPr="001452C1" w:rsidRDefault="007F6B6C" w:rsidP="00A705D7">
      <w:pPr>
        <w:spacing w:after="0" w:line="360" w:lineRule="auto"/>
        <w:ind w:firstLine="709"/>
        <w:jc w:val="both"/>
        <w:rPr>
          <w:rFonts w:ascii="Times New Roman" w:hAnsi="Times New Roman"/>
          <w:sz w:val="28"/>
          <w:szCs w:val="28"/>
        </w:rPr>
      </w:pPr>
      <w:r w:rsidRPr="004A648D">
        <w:rPr>
          <w:noProof/>
          <w:lang w:val="en-US"/>
        </w:rPr>
        <w:object w:dxaOrig="8045" w:dyaOrig="4877">
          <v:shape id="Диаграмма 1" o:spid="_x0000_i1026" type="#_x0000_t75" style="width:398.25pt;height:243.75pt;visibility:visible" o:ole="">
            <v:imagedata r:id="rId9" o:title=""/>
            <o:lock v:ext="edit" aspectratio="f"/>
          </v:shape>
          <o:OLEObject Type="Embed" ProgID="Excel.Chart.8" ShapeID="Диаграмма 1" DrawAspect="Content" ObjectID="_1682871497" r:id="rId10"/>
        </w:object>
      </w:r>
    </w:p>
    <w:p w:rsidR="007F6B6C" w:rsidRPr="00EB3483" w:rsidRDefault="007F6B6C" w:rsidP="00C227C9">
      <w:pPr>
        <w:spacing w:after="0" w:line="240" w:lineRule="auto"/>
        <w:ind w:firstLine="709"/>
        <w:jc w:val="both"/>
        <w:rPr>
          <w:rFonts w:ascii="Times New Roman" w:hAnsi="Times New Roman"/>
          <w:b/>
          <w:sz w:val="28"/>
          <w:szCs w:val="28"/>
        </w:rPr>
      </w:pPr>
      <w:r w:rsidRPr="00EB3483">
        <w:rPr>
          <w:rFonts w:ascii="Times New Roman" w:hAnsi="Times New Roman"/>
          <w:b/>
          <w:sz w:val="28"/>
          <w:szCs w:val="28"/>
        </w:rPr>
        <w:t xml:space="preserve">Рис. 2. Темп зміни структурних елементів ВВП України у відносному вираженні у фактичних цінах за окремими видами економічної діяльності у 2-му кварталі 2020 року порівняно з 1-м кварталом </w:t>
      </w:r>
    </w:p>
    <w:p w:rsidR="007F6B6C" w:rsidRPr="00333118" w:rsidRDefault="007F6B6C" w:rsidP="00C227C9">
      <w:pPr>
        <w:spacing w:line="360" w:lineRule="auto"/>
        <w:rPr>
          <w:rFonts w:ascii="Times New Roman" w:hAnsi="Times New Roman"/>
          <w:sz w:val="24"/>
          <w:szCs w:val="24"/>
        </w:rPr>
      </w:pPr>
      <w:r w:rsidRPr="00333118">
        <w:rPr>
          <w:rFonts w:ascii="Times New Roman" w:hAnsi="Times New Roman"/>
          <w:i/>
          <w:sz w:val="24"/>
          <w:szCs w:val="24"/>
          <w:highlight w:val="yellow"/>
        </w:rPr>
        <w:t>Рис. у файлі ЕхсеІ</w:t>
      </w:r>
      <w:r w:rsidRPr="00333118">
        <w:rPr>
          <w:rFonts w:ascii="Times New Roman" w:hAnsi="Times New Roman"/>
          <w:sz w:val="24"/>
          <w:szCs w:val="24"/>
        </w:rPr>
        <w:t>.</w:t>
      </w:r>
      <w:r w:rsidRPr="00333118">
        <w:rPr>
          <w:rFonts w:ascii="Times New Roman" w:hAnsi="Times New Roman"/>
          <w:b/>
          <w:sz w:val="28"/>
          <w:szCs w:val="28"/>
        </w:rPr>
        <w:t xml:space="preserve"> </w:t>
      </w:r>
    </w:p>
    <w:p w:rsidR="007F6B6C" w:rsidRPr="001452C1" w:rsidRDefault="007F6B6C" w:rsidP="00A96B29">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EF7982">
        <w:rPr>
          <w:rFonts w:ascii="Times New Roman" w:hAnsi="Times New Roman"/>
          <w:sz w:val="28"/>
          <w:szCs w:val="28"/>
        </w:rPr>
        <w:t>труктур</w:t>
      </w:r>
      <w:r>
        <w:rPr>
          <w:rFonts w:ascii="Times New Roman" w:hAnsi="Times New Roman"/>
          <w:sz w:val="28"/>
          <w:szCs w:val="28"/>
        </w:rPr>
        <w:t>а</w:t>
      </w:r>
      <w:r w:rsidRPr="00EF7982">
        <w:rPr>
          <w:rFonts w:ascii="Times New Roman" w:hAnsi="Times New Roman"/>
          <w:sz w:val="28"/>
          <w:szCs w:val="28"/>
        </w:rPr>
        <w:t xml:space="preserve"> ВВП у відносному вираженні у фактичних цінах за видами економічної діяльності у 2-му кварталі порівняно з 1 кварталом 2020 року показала </w:t>
      </w:r>
      <w:r>
        <w:rPr>
          <w:rFonts w:ascii="Times New Roman" w:hAnsi="Times New Roman"/>
          <w:sz w:val="28"/>
          <w:szCs w:val="28"/>
        </w:rPr>
        <w:t xml:space="preserve">певні </w:t>
      </w:r>
      <w:r w:rsidRPr="00EF7982">
        <w:rPr>
          <w:rFonts w:ascii="Times New Roman" w:hAnsi="Times New Roman"/>
          <w:sz w:val="28"/>
          <w:szCs w:val="28"/>
        </w:rPr>
        <w:t>зміни. Порівняно з динамікою складу ВВП в</w:t>
      </w:r>
      <w:r w:rsidRPr="001452C1">
        <w:rPr>
          <w:rFonts w:ascii="Times New Roman" w:hAnsi="Times New Roman"/>
          <w:sz w:val="28"/>
          <w:szCs w:val="28"/>
        </w:rPr>
        <w:t xml:space="preserve"> абсолютному вираженні тут </w:t>
      </w:r>
      <w:r>
        <w:rPr>
          <w:rFonts w:ascii="Times New Roman" w:hAnsi="Times New Roman"/>
          <w:sz w:val="28"/>
          <w:szCs w:val="28"/>
        </w:rPr>
        <w:t>спостерігається</w:t>
      </w:r>
      <w:r w:rsidRPr="001452C1">
        <w:rPr>
          <w:rFonts w:ascii="Times New Roman" w:hAnsi="Times New Roman"/>
          <w:sz w:val="28"/>
          <w:szCs w:val="28"/>
        </w:rPr>
        <w:t xml:space="preserve"> інш</w:t>
      </w:r>
      <w:r>
        <w:rPr>
          <w:rFonts w:ascii="Times New Roman" w:hAnsi="Times New Roman"/>
          <w:sz w:val="28"/>
          <w:szCs w:val="28"/>
        </w:rPr>
        <w:t>а</w:t>
      </w:r>
      <w:r w:rsidRPr="001452C1">
        <w:rPr>
          <w:rFonts w:ascii="Times New Roman" w:hAnsi="Times New Roman"/>
          <w:sz w:val="28"/>
          <w:szCs w:val="28"/>
        </w:rPr>
        <w:t xml:space="preserve"> картин</w:t>
      </w:r>
      <w:r>
        <w:rPr>
          <w:rFonts w:ascii="Times New Roman" w:hAnsi="Times New Roman"/>
          <w:sz w:val="28"/>
          <w:szCs w:val="28"/>
        </w:rPr>
        <w:t>а:</w:t>
      </w:r>
      <w:r w:rsidRPr="001452C1">
        <w:rPr>
          <w:rFonts w:ascii="Times New Roman" w:hAnsi="Times New Roman"/>
          <w:sz w:val="28"/>
          <w:szCs w:val="28"/>
        </w:rPr>
        <w:t xml:space="preserve"> </w:t>
      </w:r>
      <w:r>
        <w:rPr>
          <w:rFonts w:ascii="Times New Roman" w:hAnsi="Times New Roman"/>
          <w:sz w:val="28"/>
          <w:szCs w:val="28"/>
        </w:rPr>
        <w:t>р</w:t>
      </w:r>
      <w:r w:rsidRPr="001452C1">
        <w:rPr>
          <w:rFonts w:ascii="Times New Roman" w:hAnsi="Times New Roman"/>
          <w:sz w:val="28"/>
          <w:szCs w:val="28"/>
        </w:rPr>
        <w:t>анги галузей змінилися</w:t>
      </w:r>
      <w:r>
        <w:rPr>
          <w:rFonts w:ascii="Times New Roman" w:hAnsi="Times New Roman"/>
          <w:sz w:val="28"/>
          <w:szCs w:val="28"/>
        </w:rPr>
        <w:t>,</w:t>
      </w:r>
      <w:r w:rsidRPr="001452C1">
        <w:rPr>
          <w:rFonts w:ascii="Times New Roman" w:hAnsi="Times New Roman"/>
          <w:sz w:val="28"/>
          <w:szCs w:val="28"/>
        </w:rPr>
        <w:t xml:space="preserve"> </w:t>
      </w:r>
      <w:r>
        <w:rPr>
          <w:rFonts w:ascii="Times New Roman" w:hAnsi="Times New Roman"/>
          <w:sz w:val="28"/>
          <w:szCs w:val="28"/>
        </w:rPr>
        <w:t>в</w:t>
      </w:r>
      <w:r w:rsidRPr="001452C1">
        <w:rPr>
          <w:rFonts w:ascii="Times New Roman" w:hAnsi="Times New Roman"/>
          <w:sz w:val="28"/>
          <w:szCs w:val="28"/>
        </w:rPr>
        <w:t xml:space="preserve">ідбулися суттєві </w:t>
      </w:r>
      <w:r>
        <w:rPr>
          <w:rFonts w:ascii="Times New Roman" w:hAnsi="Times New Roman"/>
          <w:sz w:val="28"/>
          <w:szCs w:val="28"/>
        </w:rPr>
        <w:t xml:space="preserve">структурні </w:t>
      </w:r>
      <w:r w:rsidRPr="001452C1">
        <w:rPr>
          <w:rFonts w:ascii="Times New Roman" w:hAnsi="Times New Roman"/>
          <w:sz w:val="28"/>
          <w:szCs w:val="28"/>
        </w:rPr>
        <w:t>зрушення. Скоротил</w:t>
      </w:r>
      <w:r>
        <w:rPr>
          <w:rFonts w:ascii="Times New Roman" w:hAnsi="Times New Roman"/>
          <w:sz w:val="28"/>
          <w:szCs w:val="28"/>
        </w:rPr>
        <w:t>и</w:t>
      </w:r>
      <w:r w:rsidRPr="001452C1">
        <w:rPr>
          <w:rFonts w:ascii="Times New Roman" w:hAnsi="Times New Roman"/>
          <w:sz w:val="28"/>
          <w:szCs w:val="28"/>
        </w:rPr>
        <w:t>с</w:t>
      </w:r>
      <w:r>
        <w:rPr>
          <w:rFonts w:ascii="Times New Roman" w:hAnsi="Times New Roman"/>
          <w:sz w:val="28"/>
          <w:szCs w:val="28"/>
        </w:rPr>
        <w:t>я</w:t>
      </w:r>
      <w:r w:rsidRPr="001452C1">
        <w:rPr>
          <w:rFonts w:ascii="Times New Roman" w:hAnsi="Times New Roman"/>
          <w:sz w:val="28"/>
          <w:szCs w:val="28"/>
        </w:rPr>
        <w:t xml:space="preserve"> частк</w:t>
      </w:r>
      <w:r>
        <w:rPr>
          <w:rFonts w:ascii="Times New Roman" w:hAnsi="Times New Roman"/>
          <w:sz w:val="28"/>
          <w:szCs w:val="28"/>
        </w:rPr>
        <w:t xml:space="preserve">и таких </w:t>
      </w:r>
      <w:r w:rsidRPr="001452C1">
        <w:rPr>
          <w:rFonts w:ascii="Times New Roman" w:hAnsi="Times New Roman"/>
          <w:sz w:val="28"/>
          <w:szCs w:val="28"/>
        </w:rPr>
        <w:t>галузей: транспорт, складське господарство, поштова та кур</w:t>
      </w:r>
      <w:r>
        <w:rPr>
          <w:rFonts w:ascii="Times New Roman" w:hAnsi="Times New Roman"/>
          <w:sz w:val="28"/>
          <w:szCs w:val="28"/>
        </w:rPr>
        <w:t>’</w:t>
      </w:r>
      <w:r w:rsidRPr="001452C1">
        <w:rPr>
          <w:rFonts w:ascii="Times New Roman" w:hAnsi="Times New Roman"/>
          <w:sz w:val="28"/>
          <w:szCs w:val="28"/>
        </w:rPr>
        <w:t>єрська діяльність</w:t>
      </w:r>
      <w:r>
        <w:rPr>
          <w:rFonts w:ascii="Times New Roman" w:hAnsi="Times New Roman"/>
          <w:sz w:val="28"/>
          <w:szCs w:val="28"/>
        </w:rPr>
        <w:t xml:space="preserve"> –</w:t>
      </w:r>
      <w:r w:rsidRPr="001452C1">
        <w:rPr>
          <w:rFonts w:ascii="Times New Roman" w:hAnsi="Times New Roman"/>
          <w:sz w:val="28"/>
          <w:szCs w:val="28"/>
        </w:rPr>
        <w:t xml:space="preserve"> на 0,6 </w:t>
      </w:r>
      <w:r>
        <w:rPr>
          <w:rFonts w:ascii="Times New Roman" w:hAnsi="Times New Roman"/>
          <w:sz w:val="28"/>
          <w:szCs w:val="28"/>
        </w:rPr>
        <w:t>в. п.</w:t>
      </w:r>
      <w:r w:rsidRPr="001452C1">
        <w:rPr>
          <w:rFonts w:ascii="Times New Roman" w:hAnsi="Times New Roman"/>
          <w:sz w:val="28"/>
          <w:szCs w:val="28"/>
        </w:rPr>
        <w:t xml:space="preserve">; тимчасове розміщування й організація харчування </w:t>
      </w:r>
      <w:r>
        <w:rPr>
          <w:rFonts w:ascii="Times New Roman" w:hAnsi="Times New Roman"/>
          <w:sz w:val="28"/>
          <w:szCs w:val="28"/>
        </w:rPr>
        <w:t xml:space="preserve">– </w:t>
      </w:r>
      <w:r w:rsidRPr="001452C1">
        <w:rPr>
          <w:rFonts w:ascii="Times New Roman" w:hAnsi="Times New Roman"/>
          <w:sz w:val="28"/>
          <w:szCs w:val="28"/>
        </w:rPr>
        <w:t xml:space="preserve">на 0,5 </w:t>
      </w:r>
      <w:r>
        <w:rPr>
          <w:rFonts w:ascii="Times New Roman" w:hAnsi="Times New Roman"/>
          <w:sz w:val="28"/>
          <w:szCs w:val="28"/>
        </w:rPr>
        <w:t>в. п.</w:t>
      </w:r>
      <w:r w:rsidRPr="001452C1">
        <w:rPr>
          <w:rFonts w:ascii="Times New Roman" w:hAnsi="Times New Roman"/>
          <w:sz w:val="28"/>
          <w:szCs w:val="28"/>
        </w:rPr>
        <w:t>;</w:t>
      </w:r>
      <w:r w:rsidRPr="001452C1">
        <w:rPr>
          <w:rFonts w:ascii="Verdana" w:hAnsi="Verdana" w:cs="Calibri"/>
          <w:color w:val="FF0000"/>
          <w:sz w:val="20"/>
          <w:szCs w:val="20"/>
        </w:rPr>
        <w:t xml:space="preserve"> </w:t>
      </w:r>
      <w:r w:rsidRPr="001452C1">
        <w:rPr>
          <w:rFonts w:ascii="Times New Roman" w:hAnsi="Times New Roman"/>
          <w:sz w:val="28"/>
          <w:szCs w:val="28"/>
        </w:rPr>
        <w:t xml:space="preserve">на 0,2 </w:t>
      </w:r>
      <w:r>
        <w:rPr>
          <w:rFonts w:ascii="Times New Roman" w:hAnsi="Times New Roman"/>
          <w:sz w:val="28"/>
          <w:szCs w:val="28"/>
        </w:rPr>
        <w:t xml:space="preserve">в. п. зменшилися частки </w:t>
      </w:r>
      <w:r w:rsidRPr="001452C1">
        <w:rPr>
          <w:rFonts w:ascii="Times New Roman" w:hAnsi="Times New Roman"/>
          <w:sz w:val="28"/>
          <w:szCs w:val="28"/>
        </w:rPr>
        <w:t>оптов</w:t>
      </w:r>
      <w:r>
        <w:rPr>
          <w:rFonts w:ascii="Times New Roman" w:hAnsi="Times New Roman"/>
          <w:sz w:val="28"/>
          <w:szCs w:val="28"/>
        </w:rPr>
        <w:t>ої</w:t>
      </w:r>
      <w:r w:rsidRPr="001452C1">
        <w:rPr>
          <w:rFonts w:ascii="Times New Roman" w:hAnsi="Times New Roman"/>
          <w:sz w:val="28"/>
          <w:szCs w:val="28"/>
        </w:rPr>
        <w:t xml:space="preserve"> та роздрібн</w:t>
      </w:r>
      <w:r>
        <w:rPr>
          <w:rFonts w:ascii="Times New Roman" w:hAnsi="Times New Roman"/>
          <w:sz w:val="28"/>
          <w:szCs w:val="28"/>
        </w:rPr>
        <w:t>ої</w:t>
      </w:r>
      <w:r w:rsidRPr="001452C1">
        <w:rPr>
          <w:rFonts w:ascii="Times New Roman" w:hAnsi="Times New Roman"/>
          <w:sz w:val="28"/>
          <w:szCs w:val="28"/>
        </w:rPr>
        <w:t xml:space="preserve"> торгівл</w:t>
      </w:r>
      <w:r>
        <w:rPr>
          <w:rFonts w:ascii="Times New Roman" w:hAnsi="Times New Roman"/>
          <w:sz w:val="28"/>
          <w:szCs w:val="28"/>
        </w:rPr>
        <w:t>і</w:t>
      </w:r>
      <w:r w:rsidRPr="001452C1">
        <w:rPr>
          <w:rFonts w:ascii="Times New Roman" w:hAnsi="Times New Roman"/>
          <w:sz w:val="28"/>
          <w:szCs w:val="28"/>
        </w:rPr>
        <w:t>; ремонт</w:t>
      </w:r>
      <w:r>
        <w:rPr>
          <w:rFonts w:ascii="Times New Roman" w:hAnsi="Times New Roman"/>
          <w:sz w:val="28"/>
          <w:szCs w:val="28"/>
        </w:rPr>
        <w:t>у</w:t>
      </w:r>
      <w:r w:rsidRPr="001452C1">
        <w:rPr>
          <w:rFonts w:ascii="Times New Roman" w:hAnsi="Times New Roman"/>
          <w:sz w:val="28"/>
          <w:szCs w:val="28"/>
        </w:rPr>
        <w:t xml:space="preserve"> автотранспортних засобів і мотоциклів; фінансов</w:t>
      </w:r>
      <w:r>
        <w:rPr>
          <w:rFonts w:ascii="Times New Roman" w:hAnsi="Times New Roman"/>
          <w:sz w:val="28"/>
          <w:szCs w:val="28"/>
        </w:rPr>
        <w:t>ої</w:t>
      </w:r>
      <w:r w:rsidRPr="001452C1">
        <w:rPr>
          <w:rFonts w:ascii="Times New Roman" w:hAnsi="Times New Roman"/>
          <w:sz w:val="28"/>
          <w:szCs w:val="28"/>
        </w:rPr>
        <w:t xml:space="preserve"> та страхов</w:t>
      </w:r>
      <w:r>
        <w:rPr>
          <w:rFonts w:ascii="Times New Roman" w:hAnsi="Times New Roman"/>
          <w:sz w:val="28"/>
          <w:szCs w:val="28"/>
        </w:rPr>
        <w:t>ої</w:t>
      </w:r>
      <w:r w:rsidRPr="001452C1">
        <w:rPr>
          <w:rFonts w:ascii="Times New Roman" w:hAnsi="Times New Roman"/>
          <w:sz w:val="28"/>
          <w:szCs w:val="28"/>
        </w:rPr>
        <w:t xml:space="preserve">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w:t>
      </w:r>
      <w:r w:rsidRPr="001452C1">
        <w:rPr>
          <w:rFonts w:ascii="Verdana" w:hAnsi="Verdana" w:cs="Calibri"/>
          <w:color w:val="FF0000"/>
          <w:sz w:val="20"/>
          <w:szCs w:val="20"/>
        </w:rPr>
        <w:t xml:space="preserve"> </w:t>
      </w:r>
      <w:r w:rsidRPr="001452C1">
        <w:rPr>
          <w:rFonts w:ascii="Times New Roman" w:hAnsi="Times New Roman"/>
          <w:sz w:val="28"/>
          <w:szCs w:val="28"/>
        </w:rPr>
        <w:t>професійн</w:t>
      </w:r>
      <w:r>
        <w:rPr>
          <w:rFonts w:ascii="Times New Roman" w:hAnsi="Times New Roman"/>
          <w:sz w:val="28"/>
          <w:szCs w:val="28"/>
        </w:rPr>
        <w:t>ої</w:t>
      </w:r>
      <w:r w:rsidRPr="001452C1">
        <w:rPr>
          <w:rFonts w:ascii="Times New Roman" w:hAnsi="Times New Roman"/>
          <w:sz w:val="28"/>
          <w:szCs w:val="28"/>
        </w:rPr>
        <w:t>, науков</w:t>
      </w:r>
      <w:r>
        <w:rPr>
          <w:rFonts w:ascii="Times New Roman" w:hAnsi="Times New Roman"/>
          <w:sz w:val="28"/>
          <w:szCs w:val="28"/>
        </w:rPr>
        <w:t>ої</w:t>
      </w:r>
      <w:r w:rsidRPr="001452C1">
        <w:rPr>
          <w:rFonts w:ascii="Times New Roman" w:hAnsi="Times New Roman"/>
          <w:sz w:val="28"/>
          <w:szCs w:val="28"/>
        </w:rPr>
        <w:t xml:space="preserve"> та технічн</w:t>
      </w:r>
      <w:r>
        <w:rPr>
          <w:rFonts w:ascii="Times New Roman" w:hAnsi="Times New Roman"/>
          <w:sz w:val="28"/>
          <w:szCs w:val="28"/>
        </w:rPr>
        <w:t>ої</w:t>
      </w:r>
      <w:r w:rsidRPr="001452C1">
        <w:rPr>
          <w:rFonts w:ascii="Times New Roman" w:hAnsi="Times New Roman"/>
          <w:sz w:val="28"/>
          <w:szCs w:val="28"/>
        </w:rPr>
        <w:t xml:space="preserve">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у сфері адміністративного та допоміжного </w:t>
      </w:r>
      <w:r w:rsidRPr="00A8605B">
        <w:rPr>
          <w:rFonts w:ascii="Times New Roman" w:hAnsi="Times New Roman"/>
          <w:sz w:val="28"/>
          <w:szCs w:val="28"/>
        </w:rPr>
        <w:t xml:space="preserve">обслуговування; </w:t>
      </w:r>
      <w:r>
        <w:rPr>
          <w:rFonts w:ascii="Times New Roman" w:hAnsi="Times New Roman"/>
          <w:sz w:val="28"/>
          <w:szCs w:val="28"/>
        </w:rPr>
        <w:t xml:space="preserve">щодо </w:t>
      </w:r>
      <w:r w:rsidRPr="00A8605B">
        <w:rPr>
          <w:rFonts w:ascii="Times New Roman" w:hAnsi="Times New Roman"/>
          <w:sz w:val="28"/>
          <w:szCs w:val="28"/>
        </w:rPr>
        <w:t>добувної</w:t>
      </w:r>
      <w:r w:rsidRPr="001452C1">
        <w:rPr>
          <w:rFonts w:ascii="Times New Roman" w:hAnsi="Times New Roman"/>
          <w:sz w:val="28"/>
          <w:szCs w:val="28"/>
        </w:rPr>
        <w:t xml:space="preserve"> промислов</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w:t>
      </w:r>
      <w:r>
        <w:rPr>
          <w:rFonts w:ascii="Times New Roman" w:hAnsi="Times New Roman"/>
          <w:sz w:val="28"/>
          <w:szCs w:val="28"/>
        </w:rPr>
        <w:t>та</w:t>
      </w:r>
      <w:r w:rsidRPr="001452C1">
        <w:rPr>
          <w:rFonts w:ascii="Times New Roman" w:hAnsi="Times New Roman"/>
          <w:sz w:val="28"/>
          <w:szCs w:val="28"/>
        </w:rPr>
        <w:t xml:space="preserve"> розроблення кар</w:t>
      </w:r>
      <w:r>
        <w:rPr>
          <w:rFonts w:ascii="Times New Roman" w:hAnsi="Times New Roman"/>
          <w:sz w:val="28"/>
          <w:szCs w:val="28"/>
        </w:rPr>
        <w:t>’</w:t>
      </w:r>
      <w:r w:rsidRPr="001452C1">
        <w:rPr>
          <w:rFonts w:ascii="Times New Roman" w:hAnsi="Times New Roman"/>
          <w:sz w:val="28"/>
          <w:szCs w:val="28"/>
        </w:rPr>
        <w:t>єрів; постачання електроенергії, газу, пари та кондиційованого повітря; інформаці</w:t>
      </w:r>
      <w:r>
        <w:rPr>
          <w:rFonts w:ascii="Times New Roman" w:hAnsi="Times New Roman"/>
          <w:sz w:val="28"/>
          <w:szCs w:val="28"/>
        </w:rPr>
        <w:t>ї</w:t>
      </w:r>
      <w:r w:rsidRPr="001452C1">
        <w:rPr>
          <w:rFonts w:ascii="Times New Roman" w:hAnsi="Times New Roman"/>
          <w:sz w:val="28"/>
          <w:szCs w:val="28"/>
        </w:rPr>
        <w:t xml:space="preserve"> та телекомунікаці</w:t>
      </w:r>
      <w:r>
        <w:rPr>
          <w:rFonts w:ascii="Times New Roman" w:hAnsi="Times New Roman"/>
          <w:sz w:val="28"/>
          <w:szCs w:val="28"/>
        </w:rPr>
        <w:t>й</w:t>
      </w:r>
      <w:r w:rsidRPr="001452C1">
        <w:rPr>
          <w:rFonts w:ascii="Times New Roman" w:hAnsi="Times New Roman"/>
          <w:sz w:val="28"/>
          <w:szCs w:val="28"/>
        </w:rPr>
        <w:t>;</w:t>
      </w:r>
      <w:r w:rsidRPr="001452C1">
        <w:t xml:space="preserve"> </w:t>
      </w:r>
      <w:r w:rsidRPr="001452C1">
        <w:rPr>
          <w:rFonts w:ascii="Times New Roman" w:hAnsi="Times New Roman"/>
          <w:sz w:val="28"/>
          <w:szCs w:val="28"/>
        </w:rPr>
        <w:t>мистецтв</w:t>
      </w:r>
      <w:r>
        <w:rPr>
          <w:rFonts w:ascii="Times New Roman" w:hAnsi="Times New Roman"/>
          <w:sz w:val="28"/>
          <w:szCs w:val="28"/>
        </w:rPr>
        <w:t>а</w:t>
      </w:r>
      <w:r w:rsidRPr="001452C1">
        <w:rPr>
          <w:rFonts w:ascii="Times New Roman" w:hAnsi="Times New Roman"/>
          <w:sz w:val="28"/>
          <w:szCs w:val="28"/>
        </w:rPr>
        <w:t>, спорт</w:t>
      </w:r>
      <w:r>
        <w:rPr>
          <w:rFonts w:ascii="Times New Roman" w:hAnsi="Times New Roman"/>
          <w:sz w:val="28"/>
          <w:szCs w:val="28"/>
        </w:rPr>
        <w:t>у</w:t>
      </w:r>
      <w:r w:rsidRPr="001452C1">
        <w:rPr>
          <w:rFonts w:ascii="Times New Roman" w:hAnsi="Times New Roman"/>
          <w:sz w:val="28"/>
          <w:szCs w:val="28"/>
        </w:rPr>
        <w:t>, розваг та відпочинк</w:t>
      </w:r>
      <w:r>
        <w:rPr>
          <w:rFonts w:ascii="Times New Roman" w:hAnsi="Times New Roman"/>
          <w:sz w:val="28"/>
          <w:szCs w:val="28"/>
        </w:rPr>
        <w:t>у</w:t>
      </w:r>
      <w:r w:rsidRPr="001452C1">
        <w:rPr>
          <w:rFonts w:ascii="Times New Roman" w:hAnsi="Times New Roman"/>
          <w:sz w:val="28"/>
          <w:szCs w:val="28"/>
        </w:rPr>
        <w:t>; надання інших видів послуг</w:t>
      </w:r>
      <w:r>
        <w:rPr>
          <w:rFonts w:ascii="Times New Roman" w:hAnsi="Times New Roman"/>
          <w:sz w:val="28"/>
          <w:szCs w:val="28"/>
        </w:rPr>
        <w:t xml:space="preserve">, то їх частки скоротилися </w:t>
      </w:r>
      <w:r w:rsidRPr="001452C1">
        <w:rPr>
          <w:rFonts w:ascii="Times New Roman" w:hAnsi="Times New Roman"/>
          <w:sz w:val="28"/>
          <w:szCs w:val="28"/>
        </w:rPr>
        <w:t xml:space="preserve">на 0,1 </w:t>
      </w:r>
      <w:r>
        <w:rPr>
          <w:rFonts w:ascii="Times New Roman" w:hAnsi="Times New Roman"/>
          <w:sz w:val="28"/>
          <w:szCs w:val="28"/>
        </w:rPr>
        <w:t>в. п. При цьому</w:t>
      </w:r>
      <w:r w:rsidRPr="001452C1">
        <w:rPr>
          <w:rFonts w:ascii="Times New Roman" w:hAnsi="Times New Roman"/>
          <w:sz w:val="28"/>
          <w:szCs w:val="28"/>
        </w:rPr>
        <w:t xml:space="preserve"> збільшил</w:t>
      </w:r>
      <w:r>
        <w:rPr>
          <w:rFonts w:ascii="Times New Roman" w:hAnsi="Times New Roman"/>
          <w:sz w:val="28"/>
          <w:szCs w:val="28"/>
        </w:rPr>
        <w:t>и</w:t>
      </w:r>
      <w:r w:rsidRPr="001452C1">
        <w:rPr>
          <w:rFonts w:ascii="Times New Roman" w:hAnsi="Times New Roman"/>
          <w:sz w:val="28"/>
          <w:szCs w:val="28"/>
        </w:rPr>
        <w:t>с</w:t>
      </w:r>
      <w:r>
        <w:rPr>
          <w:rFonts w:ascii="Times New Roman" w:hAnsi="Times New Roman"/>
          <w:sz w:val="28"/>
          <w:szCs w:val="28"/>
        </w:rPr>
        <w:t>я</w:t>
      </w:r>
      <w:r w:rsidRPr="001452C1">
        <w:rPr>
          <w:rFonts w:ascii="Times New Roman" w:hAnsi="Times New Roman"/>
          <w:sz w:val="28"/>
          <w:szCs w:val="28"/>
        </w:rPr>
        <w:t xml:space="preserve"> частк</w:t>
      </w:r>
      <w:r>
        <w:rPr>
          <w:rFonts w:ascii="Times New Roman" w:hAnsi="Times New Roman"/>
          <w:sz w:val="28"/>
          <w:szCs w:val="28"/>
        </w:rPr>
        <w:t>и</w:t>
      </w:r>
      <w:r w:rsidRPr="001452C1">
        <w:rPr>
          <w:rFonts w:ascii="Times New Roman" w:hAnsi="Times New Roman"/>
          <w:sz w:val="28"/>
          <w:szCs w:val="28"/>
        </w:rPr>
        <w:t xml:space="preserve"> ВДВ переробн</w:t>
      </w:r>
      <w:r>
        <w:rPr>
          <w:rFonts w:ascii="Times New Roman" w:hAnsi="Times New Roman"/>
          <w:sz w:val="28"/>
          <w:szCs w:val="28"/>
        </w:rPr>
        <w:t>ої промислово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на 1,2 </w:t>
      </w:r>
      <w:r>
        <w:rPr>
          <w:rFonts w:ascii="Times New Roman" w:hAnsi="Times New Roman"/>
          <w:sz w:val="28"/>
          <w:szCs w:val="28"/>
        </w:rPr>
        <w:t>в. п.</w:t>
      </w:r>
      <w:r w:rsidRPr="001452C1">
        <w:rPr>
          <w:rFonts w:ascii="Times New Roman" w:hAnsi="Times New Roman"/>
          <w:sz w:val="28"/>
          <w:szCs w:val="28"/>
        </w:rPr>
        <w:t>; сільськ</w:t>
      </w:r>
      <w:r>
        <w:rPr>
          <w:rFonts w:ascii="Times New Roman" w:hAnsi="Times New Roman"/>
          <w:sz w:val="28"/>
          <w:szCs w:val="28"/>
        </w:rPr>
        <w:t>ого</w:t>
      </w:r>
      <w:r w:rsidRPr="001452C1">
        <w:rPr>
          <w:rFonts w:ascii="Times New Roman" w:hAnsi="Times New Roman"/>
          <w:sz w:val="28"/>
          <w:szCs w:val="28"/>
        </w:rPr>
        <w:t>, лісов</w:t>
      </w:r>
      <w:r>
        <w:rPr>
          <w:rFonts w:ascii="Times New Roman" w:hAnsi="Times New Roman"/>
          <w:sz w:val="28"/>
          <w:szCs w:val="28"/>
        </w:rPr>
        <w:t>ого</w:t>
      </w:r>
      <w:r w:rsidRPr="001452C1">
        <w:rPr>
          <w:rFonts w:ascii="Times New Roman" w:hAnsi="Times New Roman"/>
          <w:sz w:val="28"/>
          <w:szCs w:val="28"/>
        </w:rPr>
        <w:t xml:space="preserve"> та рибн</w:t>
      </w:r>
      <w:r>
        <w:rPr>
          <w:rFonts w:ascii="Times New Roman" w:hAnsi="Times New Roman"/>
          <w:sz w:val="28"/>
          <w:szCs w:val="28"/>
        </w:rPr>
        <w:t>ого</w:t>
      </w:r>
      <w:r w:rsidRPr="001452C1">
        <w:rPr>
          <w:rFonts w:ascii="Times New Roman" w:hAnsi="Times New Roman"/>
          <w:sz w:val="28"/>
          <w:szCs w:val="28"/>
        </w:rPr>
        <w:t xml:space="preserve"> господарств</w:t>
      </w:r>
      <w:r>
        <w:rPr>
          <w:rFonts w:ascii="Times New Roman" w:hAnsi="Times New Roman"/>
          <w:sz w:val="28"/>
          <w:szCs w:val="28"/>
        </w:rPr>
        <w:t>а, а також</w:t>
      </w:r>
      <w:r w:rsidRPr="001452C1">
        <w:rPr>
          <w:rFonts w:ascii="Times New Roman" w:hAnsi="Times New Roman"/>
          <w:sz w:val="28"/>
          <w:szCs w:val="28"/>
        </w:rPr>
        <w:t xml:space="preserve"> будівництв</w:t>
      </w:r>
      <w:r>
        <w:rPr>
          <w:rFonts w:ascii="Times New Roman" w:hAnsi="Times New Roman"/>
          <w:sz w:val="28"/>
          <w:szCs w:val="28"/>
        </w:rPr>
        <w:t>а</w:t>
      </w:r>
      <w:r w:rsidRPr="001452C1">
        <w:rPr>
          <w:rFonts w:ascii="Times New Roman" w:hAnsi="Times New Roman"/>
          <w:sz w:val="28"/>
          <w:szCs w:val="28"/>
        </w:rPr>
        <w:t xml:space="preserve"> </w:t>
      </w:r>
      <w:r>
        <w:rPr>
          <w:rFonts w:ascii="Times New Roman" w:hAnsi="Times New Roman"/>
          <w:sz w:val="28"/>
          <w:szCs w:val="28"/>
        </w:rPr>
        <w:t xml:space="preserve">– </w:t>
      </w:r>
      <w:r w:rsidRPr="001452C1">
        <w:rPr>
          <w:rFonts w:ascii="Times New Roman" w:hAnsi="Times New Roman"/>
          <w:sz w:val="28"/>
          <w:szCs w:val="28"/>
        </w:rPr>
        <w:t xml:space="preserve">на 0,6 </w:t>
      </w:r>
      <w:r>
        <w:rPr>
          <w:rFonts w:ascii="Times New Roman" w:hAnsi="Times New Roman"/>
          <w:sz w:val="28"/>
          <w:szCs w:val="28"/>
        </w:rPr>
        <w:t>в. п.</w:t>
      </w:r>
      <w:r w:rsidRPr="001452C1">
        <w:rPr>
          <w:rFonts w:ascii="Times New Roman" w:hAnsi="Times New Roman"/>
          <w:sz w:val="28"/>
          <w:szCs w:val="28"/>
        </w:rPr>
        <w:t>; державн</w:t>
      </w:r>
      <w:r>
        <w:rPr>
          <w:rFonts w:ascii="Times New Roman" w:hAnsi="Times New Roman"/>
          <w:sz w:val="28"/>
          <w:szCs w:val="28"/>
        </w:rPr>
        <w:t>ого</w:t>
      </w:r>
      <w:r w:rsidRPr="001452C1">
        <w:rPr>
          <w:rFonts w:ascii="Times New Roman" w:hAnsi="Times New Roman"/>
          <w:sz w:val="28"/>
          <w:szCs w:val="28"/>
        </w:rPr>
        <w:t xml:space="preserve"> управління й оборон</w:t>
      </w:r>
      <w:r>
        <w:rPr>
          <w:rFonts w:ascii="Times New Roman" w:hAnsi="Times New Roman"/>
          <w:sz w:val="28"/>
          <w:szCs w:val="28"/>
        </w:rPr>
        <w:t>и</w:t>
      </w:r>
      <w:r w:rsidRPr="001452C1">
        <w:rPr>
          <w:rFonts w:ascii="Times New Roman" w:hAnsi="Times New Roman"/>
          <w:sz w:val="28"/>
          <w:szCs w:val="28"/>
        </w:rPr>
        <w:t>; обов</w:t>
      </w:r>
      <w:r>
        <w:rPr>
          <w:rFonts w:ascii="Times New Roman" w:hAnsi="Times New Roman"/>
          <w:sz w:val="28"/>
          <w:szCs w:val="28"/>
        </w:rPr>
        <w:t>’</w:t>
      </w:r>
      <w:r w:rsidRPr="001452C1">
        <w:rPr>
          <w:rFonts w:ascii="Times New Roman" w:hAnsi="Times New Roman"/>
          <w:sz w:val="28"/>
          <w:szCs w:val="28"/>
        </w:rPr>
        <w:t>язков</w:t>
      </w:r>
      <w:r>
        <w:rPr>
          <w:rFonts w:ascii="Times New Roman" w:hAnsi="Times New Roman"/>
          <w:sz w:val="28"/>
          <w:szCs w:val="28"/>
        </w:rPr>
        <w:t>ого</w:t>
      </w:r>
      <w:r w:rsidRPr="001452C1">
        <w:rPr>
          <w:rFonts w:ascii="Times New Roman" w:hAnsi="Times New Roman"/>
          <w:sz w:val="28"/>
          <w:szCs w:val="28"/>
        </w:rPr>
        <w:t xml:space="preserve"> соціальн</w:t>
      </w:r>
      <w:r>
        <w:rPr>
          <w:rFonts w:ascii="Times New Roman" w:hAnsi="Times New Roman"/>
          <w:sz w:val="28"/>
          <w:szCs w:val="28"/>
        </w:rPr>
        <w:t>ого</w:t>
      </w:r>
      <w:r w:rsidRPr="001452C1">
        <w:rPr>
          <w:rFonts w:ascii="Times New Roman" w:hAnsi="Times New Roman"/>
          <w:sz w:val="28"/>
          <w:szCs w:val="28"/>
        </w:rPr>
        <w:t xml:space="preserve"> страхування</w:t>
      </w:r>
      <w:r>
        <w:rPr>
          <w:rFonts w:ascii="Times New Roman" w:hAnsi="Times New Roman"/>
          <w:sz w:val="28"/>
          <w:szCs w:val="28"/>
        </w:rPr>
        <w:t xml:space="preserve"> –</w:t>
      </w:r>
      <w:r w:rsidRPr="001452C1">
        <w:rPr>
          <w:rFonts w:ascii="Times New Roman" w:hAnsi="Times New Roman"/>
          <w:sz w:val="28"/>
          <w:szCs w:val="28"/>
        </w:rPr>
        <w:t xml:space="preserve"> на 0,3 </w:t>
      </w:r>
      <w:r>
        <w:rPr>
          <w:rFonts w:ascii="Times New Roman" w:hAnsi="Times New Roman"/>
          <w:sz w:val="28"/>
          <w:szCs w:val="28"/>
        </w:rPr>
        <w:t>в. п.</w:t>
      </w:r>
      <w:r w:rsidRPr="001452C1">
        <w:rPr>
          <w:rFonts w:ascii="Times New Roman" w:hAnsi="Times New Roman"/>
          <w:sz w:val="28"/>
          <w:szCs w:val="28"/>
        </w:rPr>
        <w:t>; охорон</w:t>
      </w:r>
      <w:r>
        <w:rPr>
          <w:rFonts w:ascii="Times New Roman" w:hAnsi="Times New Roman"/>
          <w:sz w:val="28"/>
          <w:szCs w:val="28"/>
        </w:rPr>
        <w:t>и</w:t>
      </w:r>
      <w:r w:rsidRPr="001452C1">
        <w:rPr>
          <w:rFonts w:ascii="Times New Roman" w:hAnsi="Times New Roman"/>
          <w:sz w:val="28"/>
          <w:szCs w:val="28"/>
        </w:rPr>
        <w:t xml:space="preserve"> здоров</w:t>
      </w:r>
      <w:r>
        <w:rPr>
          <w:rFonts w:ascii="Times New Roman" w:hAnsi="Times New Roman"/>
          <w:sz w:val="28"/>
          <w:szCs w:val="28"/>
        </w:rPr>
        <w:t>’</w:t>
      </w:r>
      <w:r w:rsidRPr="001452C1">
        <w:rPr>
          <w:rFonts w:ascii="Times New Roman" w:hAnsi="Times New Roman"/>
          <w:sz w:val="28"/>
          <w:szCs w:val="28"/>
        </w:rPr>
        <w:t xml:space="preserve">я та надання соціальної допомоги </w:t>
      </w:r>
      <w:r>
        <w:rPr>
          <w:rFonts w:ascii="Times New Roman" w:hAnsi="Times New Roman"/>
          <w:sz w:val="28"/>
          <w:szCs w:val="28"/>
        </w:rPr>
        <w:t xml:space="preserve">– </w:t>
      </w:r>
      <w:r w:rsidRPr="001452C1">
        <w:rPr>
          <w:rFonts w:ascii="Times New Roman" w:hAnsi="Times New Roman"/>
          <w:sz w:val="28"/>
          <w:szCs w:val="28"/>
        </w:rPr>
        <w:t xml:space="preserve">на 0,2 </w:t>
      </w:r>
      <w:r>
        <w:rPr>
          <w:rFonts w:ascii="Times New Roman" w:hAnsi="Times New Roman"/>
          <w:sz w:val="28"/>
          <w:szCs w:val="28"/>
        </w:rPr>
        <w:t>в. п.</w:t>
      </w:r>
      <w:r w:rsidRPr="001452C1">
        <w:rPr>
          <w:rFonts w:ascii="Times New Roman" w:hAnsi="Times New Roman"/>
          <w:sz w:val="28"/>
          <w:szCs w:val="28"/>
        </w:rPr>
        <w:t>; освіт</w:t>
      </w:r>
      <w:r>
        <w:rPr>
          <w:rFonts w:ascii="Times New Roman" w:hAnsi="Times New Roman"/>
          <w:sz w:val="28"/>
          <w:szCs w:val="28"/>
        </w:rPr>
        <w:t>и –</w:t>
      </w:r>
      <w:r w:rsidRPr="001452C1">
        <w:rPr>
          <w:rFonts w:ascii="Times New Roman" w:hAnsi="Times New Roman"/>
          <w:sz w:val="28"/>
          <w:szCs w:val="28"/>
        </w:rPr>
        <w:t xml:space="preserve"> на 0,1 </w:t>
      </w:r>
      <w:r>
        <w:rPr>
          <w:rFonts w:ascii="Times New Roman" w:hAnsi="Times New Roman"/>
          <w:sz w:val="28"/>
          <w:szCs w:val="28"/>
        </w:rPr>
        <w:t>в. п.</w:t>
      </w:r>
    </w:p>
    <w:p w:rsidR="007F6B6C" w:rsidRPr="001452C1" w:rsidRDefault="007F6B6C" w:rsidP="00F87913">
      <w:pPr>
        <w:spacing w:after="0" w:line="360" w:lineRule="auto"/>
        <w:ind w:firstLine="709"/>
        <w:jc w:val="both"/>
        <w:rPr>
          <w:rFonts w:ascii="Times New Roman" w:hAnsi="Times New Roman"/>
          <w:sz w:val="28"/>
          <w:szCs w:val="28"/>
        </w:rPr>
      </w:pPr>
      <w:r w:rsidRPr="000D74FE">
        <w:rPr>
          <w:rFonts w:ascii="Times New Roman" w:hAnsi="Times New Roman"/>
          <w:sz w:val="28"/>
          <w:szCs w:val="28"/>
        </w:rPr>
        <w:t xml:space="preserve">Цікаво, що частка податків на продукти зменшилась у 2-му кварталі проти 1-го на 0,6 в. п., а частка субсидій на продукти залишилася без змін, тоді як в абсолютному вираженні субсидії на продукти збільшились аж на 25,2%. Якщо ж порівняти </w:t>
      </w:r>
      <w:r>
        <w:rPr>
          <w:rFonts w:ascii="Times New Roman" w:hAnsi="Times New Roman"/>
          <w:sz w:val="28"/>
          <w:szCs w:val="28"/>
        </w:rPr>
        <w:t>зміну</w:t>
      </w:r>
      <w:r w:rsidRPr="000D74FE">
        <w:rPr>
          <w:rFonts w:ascii="Times New Roman" w:hAnsi="Times New Roman"/>
          <w:sz w:val="28"/>
          <w:szCs w:val="28"/>
        </w:rPr>
        <w:t xml:space="preserve"> структури ВВП у цінах попереднього року (елімінуючи у такий спосіб вплив цін) за видами економічної діяльності у відносному вираженні, можна зробити такі висновки. У 2-му кварталі </w:t>
      </w:r>
      <w:r w:rsidRPr="001452C1">
        <w:rPr>
          <w:rFonts w:ascii="Times New Roman" w:hAnsi="Times New Roman"/>
          <w:sz w:val="28"/>
          <w:szCs w:val="28"/>
        </w:rPr>
        <w:t xml:space="preserve">на 0,5 </w:t>
      </w:r>
      <w:r>
        <w:rPr>
          <w:rFonts w:ascii="Times New Roman" w:hAnsi="Times New Roman"/>
          <w:sz w:val="28"/>
          <w:szCs w:val="28"/>
        </w:rPr>
        <w:t xml:space="preserve">в. п. </w:t>
      </w:r>
      <w:r w:rsidRPr="000D74FE">
        <w:rPr>
          <w:rFonts w:ascii="Times New Roman" w:hAnsi="Times New Roman"/>
          <w:sz w:val="28"/>
          <w:szCs w:val="28"/>
        </w:rPr>
        <w:t>скоротил</w:t>
      </w:r>
      <w:r>
        <w:rPr>
          <w:rFonts w:ascii="Times New Roman" w:hAnsi="Times New Roman"/>
          <w:sz w:val="28"/>
          <w:szCs w:val="28"/>
        </w:rPr>
        <w:t>и</w:t>
      </w:r>
      <w:r w:rsidRPr="000D74FE">
        <w:rPr>
          <w:rFonts w:ascii="Times New Roman" w:hAnsi="Times New Roman"/>
          <w:sz w:val="28"/>
          <w:szCs w:val="28"/>
        </w:rPr>
        <w:t>ся</w:t>
      </w:r>
      <w:r w:rsidRPr="001452C1">
        <w:rPr>
          <w:rFonts w:ascii="Times New Roman" w:hAnsi="Times New Roman"/>
          <w:sz w:val="28"/>
          <w:szCs w:val="28"/>
        </w:rPr>
        <w:t xml:space="preserve"> частк</w:t>
      </w:r>
      <w:r>
        <w:rPr>
          <w:rFonts w:ascii="Times New Roman" w:hAnsi="Times New Roman"/>
          <w:sz w:val="28"/>
          <w:szCs w:val="28"/>
        </w:rPr>
        <w:t>и</w:t>
      </w:r>
      <w:r w:rsidRPr="001452C1">
        <w:rPr>
          <w:rFonts w:ascii="Times New Roman" w:hAnsi="Times New Roman"/>
          <w:sz w:val="28"/>
          <w:szCs w:val="28"/>
        </w:rPr>
        <w:t xml:space="preserve"> транспорт</w:t>
      </w:r>
      <w:r>
        <w:rPr>
          <w:rFonts w:ascii="Times New Roman" w:hAnsi="Times New Roman"/>
          <w:sz w:val="28"/>
          <w:szCs w:val="28"/>
        </w:rPr>
        <w:t>у</w:t>
      </w:r>
      <w:r w:rsidRPr="001452C1">
        <w:rPr>
          <w:rFonts w:ascii="Times New Roman" w:hAnsi="Times New Roman"/>
          <w:sz w:val="28"/>
          <w:szCs w:val="28"/>
        </w:rPr>
        <w:t>, складськ</w:t>
      </w:r>
      <w:r>
        <w:rPr>
          <w:rFonts w:ascii="Times New Roman" w:hAnsi="Times New Roman"/>
          <w:sz w:val="28"/>
          <w:szCs w:val="28"/>
        </w:rPr>
        <w:t>ого господарства, поштової</w:t>
      </w:r>
      <w:r w:rsidRPr="001452C1">
        <w:rPr>
          <w:rFonts w:ascii="Times New Roman" w:hAnsi="Times New Roman"/>
          <w:sz w:val="28"/>
          <w:szCs w:val="28"/>
        </w:rPr>
        <w:t xml:space="preserve"> та кур</w:t>
      </w:r>
      <w:r>
        <w:rPr>
          <w:rFonts w:ascii="Times New Roman" w:hAnsi="Times New Roman"/>
          <w:sz w:val="28"/>
          <w:szCs w:val="28"/>
        </w:rPr>
        <w:t>’</w:t>
      </w:r>
      <w:r w:rsidRPr="001452C1">
        <w:rPr>
          <w:rFonts w:ascii="Times New Roman" w:hAnsi="Times New Roman"/>
          <w:sz w:val="28"/>
          <w:szCs w:val="28"/>
        </w:rPr>
        <w:t>єрськ</w:t>
      </w:r>
      <w:r>
        <w:rPr>
          <w:rFonts w:ascii="Times New Roman" w:hAnsi="Times New Roman"/>
          <w:sz w:val="28"/>
          <w:szCs w:val="28"/>
        </w:rPr>
        <w:t>ої</w:t>
      </w:r>
      <w:r w:rsidRPr="001452C1">
        <w:rPr>
          <w:rFonts w:ascii="Times New Roman" w:hAnsi="Times New Roman"/>
          <w:sz w:val="28"/>
          <w:szCs w:val="28"/>
        </w:rPr>
        <w:t xml:space="preserve">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постачання електроенергії, газу, пари та кондиційованого повітря; фінансов</w:t>
      </w:r>
      <w:r>
        <w:rPr>
          <w:rFonts w:ascii="Times New Roman" w:hAnsi="Times New Roman"/>
          <w:sz w:val="28"/>
          <w:szCs w:val="28"/>
        </w:rPr>
        <w:t>ої</w:t>
      </w:r>
      <w:r w:rsidRPr="001452C1">
        <w:rPr>
          <w:rFonts w:ascii="Times New Roman" w:hAnsi="Times New Roman"/>
          <w:sz w:val="28"/>
          <w:szCs w:val="28"/>
        </w:rPr>
        <w:t xml:space="preserve"> та страхов</w:t>
      </w:r>
      <w:r>
        <w:rPr>
          <w:rFonts w:ascii="Times New Roman" w:hAnsi="Times New Roman"/>
          <w:sz w:val="28"/>
          <w:szCs w:val="28"/>
        </w:rPr>
        <w:t>ої</w:t>
      </w:r>
      <w:r w:rsidRPr="001452C1">
        <w:rPr>
          <w:rFonts w:ascii="Times New Roman" w:hAnsi="Times New Roman"/>
          <w:sz w:val="28"/>
          <w:szCs w:val="28"/>
        </w:rPr>
        <w:t xml:space="preserve">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на 0,4 </w:t>
      </w:r>
      <w:r>
        <w:rPr>
          <w:rFonts w:ascii="Times New Roman" w:hAnsi="Times New Roman"/>
          <w:sz w:val="28"/>
          <w:szCs w:val="28"/>
        </w:rPr>
        <w:t xml:space="preserve">в. п. – </w:t>
      </w:r>
      <w:r w:rsidRPr="001452C1">
        <w:rPr>
          <w:rFonts w:ascii="Times New Roman" w:hAnsi="Times New Roman"/>
          <w:sz w:val="28"/>
          <w:szCs w:val="28"/>
        </w:rPr>
        <w:t>тимчасов</w:t>
      </w:r>
      <w:r>
        <w:rPr>
          <w:rFonts w:ascii="Times New Roman" w:hAnsi="Times New Roman"/>
          <w:sz w:val="28"/>
          <w:szCs w:val="28"/>
        </w:rPr>
        <w:t>ого</w:t>
      </w:r>
      <w:r w:rsidRPr="001452C1">
        <w:rPr>
          <w:rFonts w:ascii="Times New Roman" w:hAnsi="Times New Roman"/>
          <w:sz w:val="28"/>
          <w:szCs w:val="28"/>
        </w:rPr>
        <w:t xml:space="preserve"> розміщування й організаці</w:t>
      </w:r>
      <w:r>
        <w:rPr>
          <w:rFonts w:ascii="Times New Roman" w:hAnsi="Times New Roman"/>
          <w:sz w:val="28"/>
          <w:szCs w:val="28"/>
        </w:rPr>
        <w:t>ї</w:t>
      </w:r>
      <w:r w:rsidRPr="001452C1">
        <w:rPr>
          <w:rFonts w:ascii="Times New Roman" w:hAnsi="Times New Roman"/>
          <w:sz w:val="28"/>
          <w:szCs w:val="28"/>
        </w:rPr>
        <w:t xml:space="preserve"> харчування; на 0,3 </w:t>
      </w:r>
      <w:r>
        <w:rPr>
          <w:rFonts w:ascii="Times New Roman" w:hAnsi="Times New Roman"/>
          <w:sz w:val="28"/>
          <w:szCs w:val="28"/>
        </w:rPr>
        <w:t xml:space="preserve">в. п. – </w:t>
      </w:r>
      <w:r w:rsidRPr="001452C1">
        <w:rPr>
          <w:rFonts w:ascii="Times New Roman" w:hAnsi="Times New Roman"/>
          <w:sz w:val="28"/>
          <w:szCs w:val="28"/>
        </w:rPr>
        <w:t>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у сфері адміністративного та допоміжного обслуговування</w:t>
      </w:r>
      <w:r>
        <w:rPr>
          <w:rFonts w:ascii="Times New Roman" w:hAnsi="Times New Roman"/>
          <w:sz w:val="28"/>
          <w:szCs w:val="28"/>
        </w:rPr>
        <w:t>, а також</w:t>
      </w:r>
      <w:r w:rsidRPr="001452C1">
        <w:rPr>
          <w:rFonts w:ascii="Times New Roman" w:hAnsi="Times New Roman"/>
          <w:sz w:val="28"/>
          <w:szCs w:val="28"/>
        </w:rPr>
        <w:t xml:space="preserve"> освіт</w:t>
      </w:r>
      <w:r>
        <w:rPr>
          <w:rFonts w:ascii="Times New Roman" w:hAnsi="Times New Roman"/>
          <w:sz w:val="28"/>
          <w:szCs w:val="28"/>
        </w:rPr>
        <w:t>и</w:t>
      </w:r>
      <w:r w:rsidRPr="001452C1">
        <w:rPr>
          <w:rFonts w:ascii="Times New Roman" w:hAnsi="Times New Roman"/>
          <w:sz w:val="28"/>
          <w:szCs w:val="28"/>
        </w:rPr>
        <w:t xml:space="preserve">; </w:t>
      </w:r>
      <w:r>
        <w:rPr>
          <w:rFonts w:ascii="Times New Roman" w:hAnsi="Times New Roman"/>
          <w:sz w:val="28"/>
          <w:szCs w:val="28"/>
        </w:rPr>
        <w:t xml:space="preserve">частки </w:t>
      </w:r>
      <w:r w:rsidRPr="001452C1">
        <w:rPr>
          <w:rFonts w:ascii="Times New Roman" w:hAnsi="Times New Roman"/>
          <w:sz w:val="28"/>
          <w:szCs w:val="28"/>
        </w:rPr>
        <w:t>добувн</w:t>
      </w:r>
      <w:r>
        <w:rPr>
          <w:rFonts w:ascii="Times New Roman" w:hAnsi="Times New Roman"/>
          <w:sz w:val="28"/>
          <w:szCs w:val="28"/>
        </w:rPr>
        <w:t>ої</w:t>
      </w:r>
      <w:r w:rsidRPr="001452C1">
        <w:rPr>
          <w:rFonts w:ascii="Times New Roman" w:hAnsi="Times New Roman"/>
          <w:sz w:val="28"/>
          <w:szCs w:val="28"/>
        </w:rPr>
        <w:t xml:space="preserve"> промислов</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xml:space="preserve"> </w:t>
      </w:r>
      <w:r>
        <w:rPr>
          <w:rFonts w:ascii="Times New Roman" w:hAnsi="Times New Roman"/>
          <w:sz w:val="28"/>
          <w:szCs w:val="28"/>
        </w:rPr>
        <w:t>та</w:t>
      </w:r>
      <w:r w:rsidRPr="001452C1">
        <w:rPr>
          <w:rFonts w:ascii="Times New Roman" w:hAnsi="Times New Roman"/>
          <w:sz w:val="28"/>
          <w:szCs w:val="28"/>
        </w:rPr>
        <w:t xml:space="preserve"> розроблення кар</w:t>
      </w:r>
      <w:r>
        <w:rPr>
          <w:rFonts w:ascii="Times New Roman" w:hAnsi="Times New Roman"/>
          <w:sz w:val="28"/>
          <w:szCs w:val="28"/>
        </w:rPr>
        <w:t>’єрів; інформації</w:t>
      </w:r>
      <w:r w:rsidRPr="001452C1">
        <w:rPr>
          <w:rFonts w:ascii="Times New Roman" w:hAnsi="Times New Roman"/>
          <w:sz w:val="28"/>
          <w:szCs w:val="28"/>
        </w:rPr>
        <w:t xml:space="preserve"> та телекомунікаці</w:t>
      </w:r>
      <w:r>
        <w:rPr>
          <w:rFonts w:ascii="Times New Roman" w:hAnsi="Times New Roman"/>
          <w:sz w:val="28"/>
          <w:szCs w:val="28"/>
        </w:rPr>
        <w:t>й –</w:t>
      </w:r>
      <w:r w:rsidRPr="001452C1">
        <w:rPr>
          <w:rFonts w:ascii="Times New Roman" w:hAnsi="Times New Roman"/>
          <w:sz w:val="28"/>
          <w:szCs w:val="28"/>
        </w:rPr>
        <w:t xml:space="preserve"> на 0,2 </w:t>
      </w:r>
      <w:r>
        <w:rPr>
          <w:rFonts w:ascii="Times New Roman" w:hAnsi="Times New Roman"/>
          <w:sz w:val="28"/>
          <w:szCs w:val="28"/>
        </w:rPr>
        <w:t>в. п.</w:t>
      </w:r>
      <w:r w:rsidRPr="001452C1">
        <w:rPr>
          <w:rFonts w:ascii="Times New Roman" w:hAnsi="Times New Roman"/>
          <w:sz w:val="28"/>
          <w:szCs w:val="28"/>
        </w:rPr>
        <w:t>; мистецтв</w:t>
      </w:r>
      <w:r>
        <w:rPr>
          <w:rFonts w:ascii="Times New Roman" w:hAnsi="Times New Roman"/>
          <w:sz w:val="28"/>
          <w:szCs w:val="28"/>
        </w:rPr>
        <w:t>а</w:t>
      </w:r>
      <w:r w:rsidRPr="001452C1">
        <w:rPr>
          <w:rFonts w:ascii="Times New Roman" w:hAnsi="Times New Roman"/>
          <w:sz w:val="28"/>
          <w:szCs w:val="28"/>
        </w:rPr>
        <w:t>, спорт</w:t>
      </w:r>
      <w:r>
        <w:rPr>
          <w:rFonts w:ascii="Times New Roman" w:hAnsi="Times New Roman"/>
          <w:sz w:val="28"/>
          <w:szCs w:val="28"/>
        </w:rPr>
        <w:t>у</w:t>
      </w:r>
      <w:r w:rsidRPr="001452C1">
        <w:rPr>
          <w:rFonts w:ascii="Times New Roman" w:hAnsi="Times New Roman"/>
          <w:sz w:val="28"/>
          <w:szCs w:val="28"/>
        </w:rPr>
        <w:t>, розваг та відпочинк</w:t>
      </w:r>
      <w:r>
        <w:rPr>
          <w:rFonts w:ascii="Times New Roman" w:hAnsi="Times New Roman"/>
          <w:sz w:val="28"/>
          <w:szCs w:val="28"/>
        </w:rPr>
        <w:t>у</w:t>
      </w:r>
      <w:r w:rsidRPr="001452C1">
        <w:rPr>
          <w:rFonts w:ascii="Times New Roman" w:hAnsi="Times New Roman"/>
          <w:sz w:val="28"/>
          <w:szCs w:val="28"/>
        </w:rPr>
        <w:t xml:space="preserve">; надання інших видів послуг </w:t>
      </w:r>
      <w:r>
        <w:rPr>
          <w:rFonts w:ascii="Times New Roman" w:hAnsi="Times New Roman"/>
          <w:sz w:val="28"/>
          <w:szCs w:val="28"/>
        </w:rPr>
        <w:t xml:space="preserve">– </w:t>
      </w:r>
      <w:r w:rsidRPr="001452C1">
        <w:rPr>
          <w:rFonts w:ascii="Times New Roman" w:hAnsi="Times New Roman"/>
          <w:sz w:val="28"/>
          <w:szCs w:val="28"/>
        </w:rPr>
        <w:t xml:space="preserve">на 0,1 </w:t>
      </w:r>
      <w:r>
        <w:rPr>
          <w:rFonts w:ascii="Times New Roman" w:hAnsi="Times New Roman"/>
          <w:sz w:val="28"/>
          <w:szCs w:val="28"/>
        </w:rPr>
        <w:t>в. п.</w:t>
      </w:r>
    </w:p>
    <w:p w:rsidR="007F6B6C" w:rsidRPr="001452C1" w:rsidRDefault="007F6B6C" w:rsidP="0000740D">
      <w:pPr>
        <w:spacing w:after="0" w:line="360" w:lineRule="auto"/>
        <w:ind w:firstLine="708"/>
        <w:jc w:val="both"/>
        <w:rPr>
          <w:rFonts w:ascii="Times New Roman" w:hAnsi="Times New Roman"/>
          <w:sz w:val="28"/>
          <w:szCs w:val="28"/>
        </w:rPr>
      </w:pPr>
      <w:r w:rsidRPr="001452C1">
        <w:rPr>
          <w:rFonts w:ascii="Times New Roman" w:hAnsi="Times New Roman"/>
          <w:sz w:val="28"/>
          <w:szCs w:val="28"/>
        </w:rPr>
        <w:t>В</w:t>
      </w:r>
      <w:r>
        <w:rPr>
          <w:rFonts w:ascii="Times New Roman" w:hAnsi="Times New Roman"/>
          <w:sz w:val="28"/>
          <w:szCs w:val="28"/>
        </w:rPr>
        <w:t>одноч</w:t>
      </w:r>
      <w:r w:rsidRPr="001452C1">
        <w:rPr>
          <w:rFonts w:ascii="Times New Roman" w:hAnsi="Times New Roman"/>
          <w:sz w:val="28"/>
          <w:szCs w:val="28"/>
        </w:rPr>
        <w:t>ас збільшил</w:t>
      </w:r>
      <w:r>
        <w:rPr>
          <w:rFonts w:ascii="Times New Roman" w:hAnsi="Times New Roman"/>
          <w:sz w:val="28"/>
          <w:szCs w:val="28"/>
        </w:rPr>
        <w:t>и</w:t>
      </w:r>
      <w:r w:rsidRPr="001452C1">
        <w:rPr>
          <w:rFonts w:ascii="Times New Roman" w:hAnsi="Times New Roman"/>
          <w:sz w:val="28"/>
          <w:szCs w:val="28"/>
        </w:rPr>
        <w:t>с</w:t>
      </w:r>
      <w:r>
        <w:rPr>
          <w:rFonts w:ascii="Times New Roman" w:hAnsi="Times New Roman"/>
          <w:sz w:val="28"/>
          <w:szCs w:val="28"/>
        </w:rPr>
        <w:t>я</w:t>
      </w:r>
      <w:r w:rsidRPr="001452C1">
        <w:rPr>
          <w:rFonts w:ascii="Times New Roman" w:hAnsi="Times New Roman"/>
          <w:sz w:val="28"/>
          <w:szCs w:val="28"/>
        </w:rPr>
        <w:t xml:space="preserve"> частк</w:t>
      </w:r>
      <w:r>
        <w:rPr>
          <w:rFonts w:ascii="Times New Roman" w:hAnsi="Times New Roman"/>
          <w:sz w:val="28"/>
          <w:szCs w:val="28"/>
        </w:rPr>
        <w:t>и</w:t>
      </w:r>
      <w:r w:rsidRPr="001452C1">
        <w:rPr>
          <w:rFonts w:ascii="Times New Roman" w:hAnsi="Times New Roman"/>
          <w:sz w:val="28"/>
          <w:szCs w:val="28"/>
        </w:rPr>
        <w:t xml:space="preserve"> ВДВ будівництв</w:t>
      </w:r>
      <w:r>
        <w:rPr>
          <w:rFonts w:ascii="Times New Roman" w:hAnsi="Times New Roman"/>
          <w:sz w:val="28"/>
          <w:szCs w:val="28"/>
        </w:rPr>
        <w:t>а</w:t>
      </w:r>
      <w:r w:rsidRPr="001452C1">
        <w:rPr>
          <w:rFonts w:ascii="Times New Roman" w:hAnsi="Times New Roman"/>
          <w:sz w:val="28"/>
          <w:szCs w:val="28"/>
        </w:rPr>
        <w:t xml:space="preserve"> на 1,</w:t>
      </w:r>
      <w:r>
        <w:rPr>
          <w:rFonts w:ascii="Times New Roman" w:hAnsi="Times New Roman"/>
          <w:sz w:val="28"/>
          <w:szCs w:val="28"/>
        </w:rPr>
        <w:t>3</w:t>
      </w:r>
      <w:r w:rsidRPr="001452C1">
        <w:rPr>
          <w:rFonts w:ascii="Times New Roman" w:hAnsi="Times New Roman"/>
          <w:sz w:val="28"/>
          <w:szCs w:val="28"/>
        </w:rPr>
        <w:t xml:space="preserve"> </w:t>
      </w:r>
      <w:r>
        <w:rPr>
          <w:rFonts w:ascii="Times New Roman" w:hAnsi="Times New Roman"/>
          <w:sz w:val="28"/>
          <w:szCs w:val="28"/>
        </w:rPr>
        <w:t>в. п.</w:t>
      </w:r>
      <w:r w:rsidRPr="001452C1">
        <w:rPr>
          <w:rFonts w:ascii="Times New Roman" w:hAnsi="Times New Roman"/>
          <w:sz w:val="28"/>
          <w:szCs w:val="28"/>
        </w:rPr>
        <w:t>; оптов</w:t>
      </w:r>
      <w:r>
        <w:rPr>
          <w:rFonts w:ascii="Times New Roman" w:hAnsi="Times New Roman"/>
          <w:sz w:val="28"/>
          <w:szCs w:val="28"/>
        </w:rPr>
        <w:t>ої</w:t>
      </w:r>
      <w:r w:rsidRPr="001452C1">
        <w:rPr>
          <w:rFonts w:ascii="Times New Roman" w:hAnsi="Times New Roman"/>
          <w:sz w:val="28"/>
          <w:szCs w:val="28"/>
        </w:rPr>
        <w:t xml:space="preserve"> та роздрібн</w:t>
      </w:r>
      <w:r>
        <w:rPr>
          <w:rFonts w:ascii="Times New Roman" w:hAnsi="Times New Roman"/>
          <w:sz w:val="28"/>
          <w:szCs w:val="28"/>
        </w:rPr>
        <w:t>ої</w:t>
      </w:r>
      <w:r w:rsidRPr="001452C1">
        <w:rPr>
          <w:rFonts w:ascii="Times New Roman" w:hAnsi="Times New Roman"/>
          <w:sz w:val="28"/>
          <w:szCs w:val="28"/>
        </w:rPr>
        <w:t xml:space="preserve"> торгівл</w:t>
      </w:r>
      <w:r>
        <w:rPr>
          <w:rFonts w:ascii="Times New Roman" w:hAnsi="Times New Roman"/>
          <w:sz w:val="28"/>
          <w:szCs w:val="28"/>
        </w:rPr>
        <w:t>і</w:t>
      </w:r>
      <w:r w:rsidRPr="001452C1">
        <w:rPr>
          <w:rFonts w:ascii="Times New Roman" w:hAnsi="Times New Roman"/>
          <w:sz w:val="28"/>
          <w:szCs w:val="28"/>
        </w:rPr>
        <w:t>; ремонт</w:t>
      </w:r>
      <w:r>
        <w:rPr>
          <w:rFonts w:ascii="Times New Roman" w:hAnsi="Times New Roman"/>
          <w:sz w:val="28"/>
          <w:szCs w:val="28"/>
        </w:rPr>
        <w:t>у</w:t>
      </w:r>
      <w:r w:rsidRPr="001452C1">
        <w:rPr>
          <w:rFonts w:ascii="Times New Roman" w:hAnsi="Times New Roman"/>
          <w:sz w:val="28"/>
          <w:szCs w:val="28"/>
        </w:rPr>
        <w:t xml:space="preserve"> автотранспортних засобів і мотоциклів</w:t>
      </w:r>
      <w:r>
        <w:rPr>
          <w:rFonts w:ascii="Times New Roman" w:hAnsi="Times New Roman"/>
          <w:sz w:val="28"/>
          <w:szCs w:val="28"/>
        </w:rPr>
        <w:t xml:space="preserve"> –</w:t>
      </w:r>
      <w:r w:rsidRPr="001452C1">
        <w:rPr>
          <w:rFonts w:ascii="Times New Roman" w:hAnsi="Times New Roman"/>
          <w:sz w:val="28"/>
          <w:szCs w:val="28"/>
        </w:rPr>
        <w:t xml:space="preserve"> на 0,8 </w:t>
      </w:r>
      <w:r>
        <w:rPr>
          <w:rFonts w:ascii="Times New Roman" w:hAnsi="Times New Roman"/>
          <w:sz w:val="28"/>
          <w:szCs w:val="28"/>
        </w:rPr>
        <w:t>в. п.</w:t>
      </w:r>
      <w:r w:rsidRPr="001452C1">
        <w:rPr>
          <w:rFonts w:ascii="Times New Roman" w:hAnsi="Times New Roman"/>
          <w:sz w:val="28"/>
          <w:szCs w:val="28"/>
        </w:rPr>
        <w:t>; сільськ</w:t>
      </w:r>
      <w:r>
        <w:rPr>
          <w:rFonts w:ascii="Times New Roman" w:hAnsi="Times New Roman"/>
          <w:sz w:val="28"/>
          <w:szCs w:val="28"/>
        </w:rPr>
        <w:t>ого</w:t>
      </w:r>
      <w:r w:rsidRPr="001452C1">
        <w:rPr>
          <w:rFonts w:ascii="Times New Roman" w:hAnsi="Times New Roman"/>
          <w:sz w:val="28"/>
          <w:szCs w:val="28"/>
        </w:rPr>
        <w:t>, лісов</w:t>
      </w:r>
      <w:r>
        <w:rPr>
          <w:rFonts w:ascii="Times New Roman" w:hAnsi="Times New Roman"/>
          <w:sz w:val="28"/>
          <w:szCs w:val="28"/>
        </w:rPr>
        <w:t>ого</w:t>
      </w:r>
      <w:r w:rsidRPr="001452C1">
        <w:rPr>
          <w:rFonts w:ascii="Times New Roman" w:hAnsi="Times New Roman"/>
          <w:sz w:val="28"/>
          <w:szCs w:val="28"/>
        </w:rPr>
        <w:t xml:space="preserve"> та рибн</w:t>
      </w:r>
      <w:r>
        <w:rPr>
          <w:rFonts w:ascii="Times New Roman" w:hAnsi="Times New Roman"/>
          <w:sz w:val="28"/>
          <w:szCs w:val="28"/>
        </w:rPr>
        <w:t>ого</w:t>
      </w:r>
      <w:r w:rsidRPr="001452C1">
        <w:rPr>
          <w:rFonts w:ascii="Times New Roman" w:hAnsi="Times New Roman"/>
          <w:sz w:val="28"/>
          <w:szCs w:val="28"/>
        </w:rPr>
        <w:t xml:space="preserve"> господарств</w:t>
      </w:r>
      <w:r>
        <w:rPr>
          <w:rFonts w:ascii="Times New Roman" w:hAnsi="Times New Roman"/>
          <w:sz w:val="28"/>
          <w:szCs w:val="28"/>
        </w:rPr>
        <w:t>а –</w:t>
      </w:r>
      <w:r w:rsidRPr="001452C1">
        <w:rPr>
          <w:rFonts w:ascii="Times New Roman" w:hAnsi="Times New Roman"/>
          <w:sz w:val="28"/>
          <w:szCs w:val="28"/>
        </w:rPr>
        <w:t xml:space="preserve"> на 0,7 </w:t>
      </w:r>
      <w:r>
        <w:rPr>
          <w:rFonts w:ascii="Times New Roman" w:hAnsi="Times New Roman"/>
          <w:sz w:val="28"/>
          <w:szCs w:val="28"/>
        </w:rPr>
        <w:t>в. п.</w:t>
      </w:r>
      <w:r w:rsidRPr="001452C1">
        <w:rPr>
          <w:rFonts w:ascii="Times New Roman" w:hAnsi="Times New Roman"/>
          <w:sz w:val="28"/>
          <w:szCs w:val="28"/>
        </w:rPr>
        <w:t>; державн</w:t>
      </w:r>
      <w:r>
        <w:rPr>
          <w:rFonts w:ascii="Times New Roman" w:hAnsi="Times New Roman"/>
          <w:sz w:val="28"/>
          <w:szCs w:val="28"/>
        </w:rPr>
        <w:t>ого</w:t>
      </w:r>
      <w:r w:rsidRPr="001452C1">
        <w:rPr>
          <w:rFonts w:ascii="Times New Roman" w:hAnsi="Times New Roman"/>
          <w:sz w:val="28"/>
          <w:szCs w:val="28"/>
        </w:rPr>
        <w:t xml:space="preserve"> управління й оборон</w:t>
      </w:r>
      <w:r>
        <w:rPr>
          <w:rFonts w:ascii="Times New Roman" w:hAnsi="Times New Roman"/>
          <w:sz w:val="28"/>
          <w:szCs w:val="28"/>
        </w:rPr>
        <w:t>и</w:t>
      </w:r>
      <w:r w:rsidRPr="001452C1">
        <w:rPr>
          <w:rFonts w:ascii="Times New Roman" w:hAnsi="Times New Roman"/>
          <w:sz w:val="28"/>
          <w:szCs w:val="28"/>
        </w:rPr>
        <w:t>; обов</w:t>
      </w:r>
      <w:r>
        <w:rPr>
          <w:rFonts w:ascii="Times New Roman" w:hAnsi="Times New Roman"/>
          <w:sz w:val="28"/>
          <w:szCs w:val="28"/>
        </w:rPr>
        <w:t>’</w:t>
      </w:r>
      <w:r w:rsidRPr="001452C1">
        <w:rPr>
          <w:rFonts w:ascii="Times New Roman" w:hAnsi="Times New Roman"/>
          <w:sz w:val="28"/>
          <w:szCs w:val="28"/>
        </w:rPr>
        <w:t>язков</w:t>
      </w:r>
      <w:r>
        <w:rPr>
          <w:rFonts w:ascii="Times New Roman" w:hAnsi="Times New Roman"/>
          <w:sz w:val="28"/>
          <w:szCs w:val="28"/>
        </w:rPr>
        <w:t>ого</w:t>
      </w:r>
      <w:r w:rsidRPr="001452C1">
        <w:rPr>
          <w:rFonts w:ascii="Times New Roman" w:hAnsi="Times New Roman"/>
          <w:sz w:val="28"/>
          <w:szCs w:val="28"/>
        </w:rPr>
        <w:t xml:space="preserve"> соціальн</w:t>
      </w:r>
      <w:r>
        <w:rPr>
          <w:rFonts w:ascii="Times New Roman" w:hAnsi="Times New Roman"/>
          <w:sz w:val="28"/>
          <w:szCs w:val="28"/>
        </w:rPr>
        <w:t>ого</w:t>
      </w:r>
      <w:r w:rsidRPr="001452C1">
        <w:rPr>
          <w:rFonts w:ascii="Times New Roman" w:hAnsi="Times New Roman"/>
          <w:sz w:val="28"/>
          <w:szCs w:val="28"/>
        </w:rPr>
        <w:t xml:space="preserve"> страхування </w:t>
      </w:r>
      <w:r>
        <w:rPr>
          <w:rFonts w:ascii="Times New Roman" w:hAnsi="Times New Roman"/>
          <w:sz w:val="28"/>
          <w:szCs w:val="28"/>
        </w:rPr>
        <w:t xml:space="preserve">– </w:t>
      </w:r>
      <w:r w:rsidRPr="001452C1">
        <w:rPr>
          <w:rFonts w:ascii="Times New Roman" w:hAnsi="Times New Roman"/>
          <w:sz w:val="28"/>
          <w:szCs w:val="28"/>
        </w:rPr>
        <w:t xml:space="preserve">на 0,2 </w:t>
      </w:r>
      <w:r>
        <w:rPr>
          <w:rFonts w:ascii="Times New Roman" w:hAnsi="Times New Roman"/>
          <w:sz w:val="28"/>
          <w:szCs w:val="28"/>
        </w:rPr>
        <w:t>в. п.</w:t>
      </w:r>
      <w:r w:rsidRPr="001452C1">
        <w:rPr>
          <w:rFonts w:ascii="Times New Roman" w:hAnsi="Times New Roman"/>
          <w:sz w:val="28"/>
          <w:szCs w:val="28"/>
        </w:rPr>
        <w:t xml:space="preserve">; на 0,1 </w:t>
      </w:r>
      <w:r>
        <w:rPr>
          <w:rFonts w:ascii="Times New Roman" w:hAnsi="Times New Roman"/>
          <w:sz w:val="28"/>
          <w:szCs w:val="28"/>
        </w:rPr>
        <w:t>в. п. зросли частки решти аналізованих галузей (</w:t>
      </w:r>
      <w:r w:rsidRPr="001452C1">
        <w:rPr>
          <w:rFonts w:ascii="Times New Roman" w:hAnsi="Times New Roman"/>
          <w:sz w:val="28"/>
          <w:szCs w:val="28"/>
        </w:rPr>
        <w:t>переробна промисловість; професійна, наукова та технічна діяльність; охорона здоров</w:t>
      </w:r>
      <w:r>
        <w:rPr>
          <w:rFonts w:ascii="Times New Roman" w:hAnsi="Times New Roman"/>
          <w:sz w:val="28"/>
          <w:szCs w:val="28"/>
        </w:rPr>
        <w:t>’</w:t>
      </w:r>
      <w:r w:rsidRPr="001452C1">
        <w:rPr>
          <w:rFonts w:ascii="Times New Roman" w:hAnsi="Times New Roman"/>
          <w:sz w:val="28"/>
          <w:szCs w:val="28"/>
        </w:rPr>
        <w:t>я та надання соціальної допомоги</w:t>
      </w:r>
      <w:r>
        <w:rPr>
          <w:rFonts w:ascii="Times New Roman" w:hAnsi="Times New Roman"/>
          <w:sz w:val="28"/>
          <w:szCs w:val="28"/>
        </w:rPr>
        <w:t>).</w:t>
      </w:r>
    </w:p>
    <w:p w:rsidR="007F6B6C" w:rsidRPr="001452C1" w:rsidRDefault="007F6B6C" w:rsidP="00915FBD">
      <w:pPr>
        <w:spacing w:after="0" w:line="360" w:lineRule="auto"/>
        <w:ind w:firstLine="708"/>
        <w:jc w:val="both"/>
        <w:rPr>
          <w:rFonts w:ascii="Times New Roman" w:hAnsi="Times New Roman"/>
          <w:sz w:val="28"/>
          <w:szCs w:val="28"/>
        </w:rPr>
      </w:pPr>
      <w:r>
        <w:rPr>
          <w:rFonts w:ascii="Times New Roman" w:hAnsi="Times New Roman"/>
          <w:sz w:val="28"/>
          <w:szCs w:val="28"/>
        </w:rPr>
        <w:t>Внесок</w:t>
      </w:r>
      <w:r w:rsidRPr="001452C1">
        <w:rPr>
          <w:rFonts w:ascii="Times New Roman" w:hAnsi="Times New Roman"/>
          <w:sz w:val="28"/>
          <w:szCs w:val="28"/>
        </w:rPr>
        <w:t xml:space="preserve"> галузі </w:t>
      </w:r>
      <w:r w:rsidRPr="002D7A36">
        <w:rPr>
          <w:rFonts w:ascii="Times New Roman" w:hAnsi="Times New Roman"/>
          <w:sz w:val="28"/>
          <w:szCs w:val="28"/>
          <w:lang w:val="ru-RU"/>
        </w:rPr>
        <w:t>“</w:t>
      </w:r>
      <w:r>
        <w:rPr>
          <w:rFonts w:ascii="Times New Roman" w:hAnsi="Times New Roman"/>
          <w:sz w:val="28"/>
          <w:szCs w:val="28"/>
        </w:rPr>
        <w:t>В</w:t>
      </w:r>
      <w:r w:rsidRPr="001452C1">
        <w:rPr>
          <w:rFonts w:ascii="Times New Roman" w:hAnsi="Times New Roman"/>
          <w:sz w:val="28"/>
          <w:szCs w:val="28"/>
        </w:rPr>
        <w:t>одопостачання; каналізація, поводження з відходами</w:t>
      </w:r>
      <w:r w:rsidRPr="002D7A36">
        <w:rPr>
          <w:rFonts w:ascii="Times New Roman" w:hAnsi="Times New Roman"/>
          <w:sz w:val="28"/>
          <w:szCs w:val="28"/>
          <w:lang w:val="ru-RU"/>
        </w:rPr>
        <w:t>”</w:t>
      </w:r>
      <w:r w:rsidRPr="001452C1">
        <w:rPr>
          <w:rFonts w:ascii="Times New Roman" w:hAnsi="Times New Roman"/>
          <w:sz w:val="28"/>
          <w:szCs w:val="28"/>
        </w:rPr>
        <w:t xml:space="preserve"> не зміни</w:t>
      </w:r>
      <w:r>
        <w:rPr>
          <w:rFonts w:ascii="Times New Roman" w:hAnsi="Times New Roman"/>
          <w:sz w:val="28"/>
          <w:szCs w:val="28"/>
        </w:rPr>
        <w:t>вся</w:t>
      </w:r>
      <w:r w:rsidRPr="001452C1">
        <w:rPr>
          <w:rFonts w:ascii="Times New Roman" w:hAnsi="Times New Roman"/>
          <w:sz w:val="28"/>
          <w:szCs w:val="28"/>
        </w:rPr>
        <w:t>.</w:t>
      </w:r>
    </w:p>
    <w:p w:rsidR="007F6B6C" w:rsidRPr="001452C1" w:rsidRDefault="007F6B6C" w:rsidP="00E2323C">
      <w:pPr>
        <w:spacing w:after="0" w:line="360" w:lineRule="auto"/>
        <w:ind w:firstLine="708"/>
        <w:jc w:val="both"/>
        <w:rPr>
          <w:rFonts w:ascii="Times New Roman" w:hAnsi="Times New Roman"/>
          <w:sz w:val="28"/>
          <w:szCs w:val="28"/>
        </w:rPr>
      </w:pPr>
      <w:r w:rsidRPr="001452C1">
        <w:rPr>
          <w:rFonts w:ascii="Times New Roman" w:hAnsi="Times New Roman"/>
          <w:sz w:val="28"/>
          <w:szCs w:val="28"/>
        </w:rPr>
        <w:t>Частка податків на продукти зменшил</w:t>
      </w:r>
      <w:r>
        <w:rPr>
          <w:rFonts w:ascii="Times New Roman" w:hAnsi="Times New Roman"/>
          <w:sz w:val="28"/>
          <w:szCs w:val="28"/>
        </w:rPr>
        <w:t>а</w:t>
      </w:r>
      <w:r w:rsidRPr="001452C1">
        <w:rPr>
          <w:rFonts w:ascii="Times New Roman" w:hAnsi="Times New Roman"/>
          <w:sz w:val="28"/>
          <w:szCs w:val="28"/>
        </w:rPr>
        <w:t xml:space="preserve">сь </w:t>
      </w:r>
      <w:r>
        <w:rPr>
          <w:rFonts w:ascii="Times New Roman" w:hAnsi="Times New Roman"/>
          <w:sz w:val="28"/>
          <w:szCs w:val="28"/>
        </w:rPr>
        <w:t xml:space="preserve">у 2-му кварталі </w:t>
      </w:r>
      <w:r w:rsidRPr="001452C1">
        <w:rPr>
          <w:rFonts w:ascii="Times New Roman" w:hAnsi="Times New Roman"/>
          <w:sz w:val="28"/>
          <w:szCs w:val="28"/>
        </w:rPr>
        <w:t>2020 року порівняно з 1</w:t>
      </w:r>
      <w:r>
        <w:rPr>
          <w:rFonts w:ascii="Times New Roman" w:hAnsi="Times New Roman"/>
          <w:sz w:val="28"/>
          <w:szCs w:val="28"/>
        </w:rPr>
        <w:t>-м</w:t>
      </w:r>
      <w:r w:rsidRPr="001452C1">
        <w:rPr>
          <w:rFonts w:ascii="Times New Roman" w:hAnsi="Times New Roman"/>
          <w:sz w:val="28"/>
          <w:szCs w:val="28"/>
        </w:rPr>
        <w:t xml:space="preserve"> кварталом на 0,6</w:t>
      </w:r>
      <w:r>
        <w:rPr>
          <w:rFonts w:ascii="Times New Roman" w:hAnsi="Times New Roman"/>
          <w:sz w:val="28"/>
          <w:szCs w:val="28"/>
        </w:rPr>
        <w:t>в. п.</w:t>
      </w:r>
      <w:r w:rsidRPr="001452C1">
        <w:rPr>
          <w:rFonts w:ascii="Times New Roman" w:hAnsi="Times New Roman"/>
          <w:sz w:val="28"/>
          <w:szCs w:val="28"/>
        </w:rPr>
        <w:t xml:space="preserve">, а частка субсидії на продукти </w:t>
      </w:r>
      <w:r>
        <w:rPr>
          <w:rFonts w:ascii="Times New Roman" w:hAnsi="Times New Roman"/>
          <w:sz w:val="28"/>
          <w:szCs w:val="28"/>
        </w:rPr>
        <w:t xml:space="preserve">– </w:t>
      </w:r>
      <w:r w:rsidRPr="001452C1">
        <w:rPr>
          <w:rFonts w:ascii="Times New Roman" w:hAnsi="Times New Roman"/>
          <w:sz w:val="28"/>
          <w:szCs w:val="28"/>
        </w:rPr>
        <w:t xml:space="preserve">на 0,1 </w:t>
      </w:r>
      <w:r>
        <w:rPr>
          <w:rFonts w:ascii="Times New Roman" w:hAnsi="Times New Roman"/>
          <w:sz w:val="28"/>
          <w:szCs w:val="28"/>
        </w:rPr>
        <w:t>в. п.</w:t>
      </w:r>
      <w:r w:rsidRPr="001452C1">
        <w:rPr>
          <w:rFonts w:ascii="Times New Roman" w:hAnsi="Times New Roman"/>
          <w:sz w:val="28"/>
          <w:szCs w:val="28"/>
        </w:rPr>
        <w:t xml:space="preserve">, </w:t>
      </w:r>
      <w:r>
        <w:rPr>
          <w:rFonts w:ascii="Times New Roman" w:hAnsi="Times New Roman"/>
          <w:sz w:val="28"/>
          <w:szCs w:val="28"/>
        </w:rPr>
        <w:t>при цьому</w:t>
      </w:r>
      <w:r w:rsidRPr="001452C1">
        <w:rPr>
          <w:rFonts w:ascii="Times New Roman" w:hAnsi="Times New Roman"/>
          <w:sz w:val="28"/>
          <w:szCs w:val="28"/>
        </w:rPr>
        <w:t xml:space="preserve"> у фактичних цінах субсидії на продукти залишил</w:t>
      </w:r>
      <w:r>
        <w:rPr>
          <w:rFonts w:ascii="Times New Roman" w:hAnsi="Times New Roman"/>
          <w:sz w:val="28"/>
          <w:szCs w:val="28"/>
        </w:rPr>
        <w:t>и</w:t>
      </w:r>
      <w:r w:rsidRPr="001452C1">
        <w:rPr>
          <w:rFonts w:ascii="Times New Roman" w:hAnsi="Times New Roman"/>
          <w:sz w:val="28"/>
          <w:szCs w:val="28"/>
        </w:rPr>
        <w:t>с</w:t>
      </w:r>
      <w:r>
        <w:rPr>
          <w:rFonts w:ascii="Times New Roman" w:hAnsi="Times New Roman"/>
          <w:sz w:val="28"/>
          <w:szCs w:val="28"/>
        </w:rPr>
        <w:t>я</w:t>
      </w:r>
      <w:r w:rsidRPr="001452C1">
        <w:rPr>
          <w:rFonts w:ascii="Times New Roman" w:hAnsi="Times New Roman"/>
          <w:sz w:val="28"/>
          <w:szCs w:val="28"/>
        </w:rPr>
        <w:t xml:space="preserve"> без змін. </w:t>
      </w:r>
      <w:r>
        <w:rPr>
          <w:rFonts w:ascii="Times New Roman" w:hAnsi="Times New Roman"/>
          <w:sz w:val="28"/>
          <w:szCs w:val="28"/>
        </w:rPr>
        <w:t>Отже</w:t>
      </w:r>
      <w:r w:rsidRPr="001452C1">
        <w:rPr>
          <w:rFonts w:ascii="Times New Roman" w:hAnsi="Times New Roman"/>
          <w:sz w:val="28"/>
          <w:szCs w:val="28"/>
        </w:rPr>
        <w:t>, якщо на вагу податків на продукти у ВВП динаміка цін практично не вплинул</w:t>
      </w:r>
      <w:r>
        <w:rPr>
          <w:rFonts w:ascii="Times New Roman" w:hAnsi="Times New Roman"/>
          <w:sz w:val="28"/>
          <w:szCs w:val="28"/>
        </w:rPr>
        <w:t>а</w:t>
      </w:r>
      <w:r w:rsidRPr="001452C1">
        <w:rPr>
          <w:rFonts w:ascii="Times New Roman" w:hAnsi="Times New Roman"/>
          <w:sz w:val="28"/>
          <w:szCs w:val="28"/>
        </w:rPr>
        <w:t>, то на вагу субсиді</w:t>
      </w:r>
      <w:r>
        <w:rPr>
          <w:rFonts w:ascii="Times New Roman" w:hAnsi="Times New Roman"/>
          <w:sz w:val="28"/>
          <w:szCs w:val="28"/>
        </w:rPr>
        <w:t>й</w:t>
      </w:r>
      <w:r w:rsidRPr="001452C1">
        <w:rPr>
          <w:rFonts w:ascii="Times New Roman" w:hAnsi="Times New Roman"/>
          <w:sz w:val="28"/>
          <w:szCs w:val="28"/>
        </w:rPr>
        <w:t xml:space="preserve"> на продукти вона </w:t>
      </w:r>
      <w:r>
        <w:rPr>
          <w:rFonts w:ascii="Times New Roman" w:hAnsi="Times New Roman"/>
          <w:sz w:val="28"/>
          <w:szCs w:val="28"/>
        </w:rPr>
        <w:t>справила</w:t>
      </w:r>
      <w:r w:rsidRPr="001452C1">
        <w:rPr>
          <w:rFonts w:ascii="Times New Roman" w:hAnsi="Times New Roman"/>
          <w:sz w:val="28"/>
          <w:szCs w:val="28"/>
        </w:rPr>
        <w:t xml:space="preserve"> негативний вплив.</w:t>
      </w:r>
    </w:p>
    <w:p w:rsidR="007F6B6C" w:rsidRDefault="007F6B6C" w:rsidP="00040BC4">
      <w:pPr>
        <w:spacing w:after="0" w:line="360" w:lineRule="auto"/>
        <w:ind w:firstLine="708"/>
        <w:jc w:val="both"/>
        <w:rPr>
          <w:rFonts w:ascii="Times New Roman" w:hAnsi="Times New Roman"/>
          <w:sz w:val="28"/>
          <w:szCs w:val="28"/>
        </w:rPr>
      </w:pPr>
      <w:r w:rsidRPr="001452C1">
        <w:rPr>
          <w:rFonts w:ascii="Times New Roman" w:hAnsi="Times New Roman"/>
          <w:sz w:val="28"/>
          <w:szCs w:val="28"/>
        </w:rPr>
        <w:t>Крім цього, необхідн</w:t>
      </w:r>
      <w:r>
        <w:rPr>
          <w:rFonts w:ascii="Times New Roman" w:hAnsi="Times New Roman"/>
          <w:sz w:val="28"/>
          <w:szCs w:val="28"/>
        </w:rPr>
        <w:t>о</w:t>
      </w:r>
      <w:r w:rsidRPr="001452C1">
        <w:rPr>
          <w:rFonts w:ascii="Times New Roman" w:hAnsi="Times New Roman"/>
          <w:sz w:val="28"/>
          <w:szCs w:val="28"/>
        </w:rPr>
        <w:t xml:space="preserve"> констатувати негативний вплив динаміки цін у переробн</w:t>
      </w:r>
      <w:r>
        <w:rPr>
          <w:rFonts w:ascii="Times New Roman" w:hAnsi="Times New Roman"/>
          <w:sz w:val="28"/>
          <w:szCs w:val="28"/>
        </w:rPr>
        <w:t>ій</w:t>
      </w:r>
      <w:r w:rsidRPr="001452C1">
        <w:rPr>
          <w:rFonts w:ascii="Times New Roman" w:hAnsi="Times New Roman"/>
          <w:sz w:val="28"/>
          <w:szCs w:val="28"/>
        </w:rPr>
        <w:t xml:space="preserve"> промисловості; охороні здоров</w:t>
      </w:r>
      <w:r>
        <w:rPr>
          <w:rFonts w:ascii="Times New Roman" w:hAnsi="Times New Roman"/>
          <w:sz w:val="28"/>
          <w:szCs w:val="28"/>
        </w:rPr>
        <w:t>’</w:t>
      </w:r>
      <w:r w:rsidRPr="001452C1">
        <w:rPr>
          <w:rFonts w:ascii="Times New Roman" w:hAnsi="Times New Roman"/>
          <w:sz w:val="28"/>
          <w:szCs w:val="28"/>
        </w:rPr>
        <w:t>я та наданн</w:t>
      </w:r>
      <w:r>
        <w:rPr>
          <w:rFonts w:ascii="Times New Roman" w:hAnsi="Times New Roman"/>
          <w:sz w:val="28"/>
          <w:szCs w:val="28"/>
        </w:rPr>
        <w:t>і</w:t>
      </w:r>
      <w:r w:rsidRPr="001452C1">
        <w:rPr>
          <w:rFonts w:ascii="Times New Roman" w:hAnsi="Times New Roman"/>
          <w:sz w:val="28"/>
          <w:szCs w:val="28"/>
        </w:rPr>
        <w:t xml:space="preserve"> соціальної допомоги;</w:t>
      </w:r>
      <w:r>
        <w:rPr>
          <w:rFonts w:ascii="Times New Roman" w:hAnsi="Times New Roman"/>
          <w:sz w:val="28"/>
          <w:szCs w:val="28"/>
        </w:rPr>
        <w:t xml:space="preserve"> </w:t>
      </w:r>
      <w:r w:rsidRPr="001452C1">
        <w:rPr>
          <w:rFonts w:ascii="Times New Roman" w:hAnsi="Times New Roman"/>
          <w:sz w:val="28"/>
          <w:szCs w:val="28"/>
        </w:rPr>
        <w:t>освіті; водопостачанні</w:t>
      </w:r>
      <w:r>
        <w:rPr>
          <w:rFonts w:ascii="Times New Roman" w:hAnsi="Times New Roman"/>
          <w:sz w:val="28"/>
          <w:szCs w:val="28"/>
        </w:rPr>
        <w:t>;</w:t>
      </w:r>
      <w:r w:rsidRPr="001452C1">
        <w:rPr>
          <w:rFonts w:ascii="Times New Roman" w:hAnsi="Times New Roman"/>
          <w:sz w:val="28"/>
          <w:szCs w:val="28"/>
        </w:rPr>
        <w:t xml:space="preserve"> каналізаці</w:t>
      </w:r>
      <w:r>
        <w:rPr>
          <w:rFonts w:ascii="Times New Roman" w:hAnsi="Times New Roman"/>
          <w:sz w:val="28"/>
          <w:szCs w:val="28"/>
        </w:rPr>
        <w:t>ї</w:t>
      </w:r>
      <w:r w:rsidRPr="001452C1">
        <w:rPr>
          <w:rFonts w:ascii="Times New Roman" w:hAnsi="Times New Roman"/>
          <w:sz w:val="28"/>
          <w:szCs w:val="28"/>
        </w:rPr>
        <w:t>, поводженн</w:t>
      </w:r>
      <w:r>
        <w:rPr>
          <w:rFonts w:ascii="Times New Roman" w:hAnsi="Times New Roman"/>
          <w:sz w:val="28"/>
          <w:szCs w:val="28"/>
        </w:rPr>
        <w:t>і</w:t>
      </w:r>
      <w:r w:rsidRPr="001452C1">
        <w:rPr>
          <w:rFonts w:ascii="Times New Roman" w:hAnsi="Times New Roman"/>
          <w:sz w:val="28"/>
          <w:szCs w:val="28"/>
        </w:rPr>
        <w:t xml:space="preserve"> з відходами; транспорті, складськ</w:t>
      </w:r>
      <w:r>
        <w:rPr>
          <w:rFonts w:ascii="Times New Roman" w:hAnsi="Times New Roman"/>
          <w:sz w:val="28"/>
          <w:szCs w:val="28"/>
        </w:rPr>
        <w:t>ому</w:t>
      </w:r>
      <w:r w:rsidRPr="001452C1">
        <w:rPr>
          <w:rFonts w:ascii="Times New Roman" w:hAnsi="Times New Roman"/>
          <w:sz w:val="28"/>
          <w:szCs w:val="28"/>
        </w:rPr>
        <w:t xml:space="preserve"> господарств</w:t>
      </w:r>
      <w:r>
        <w:rPr>
          <w:rFonts w:ascii="Times New Roman" w:hAnsi="Times New Roman"/>
          <w:sz w:val="28"/>
          <w:szCs w:val="28"/>
        </w:rPr>
        <w:t>і</w:t>
      </w:r>
      <w:r w:rsidRPr="001452C1">
        <w:rPr>
          <w:rFonts w:ascii="Times New Roman" w:hAnsi="Times New Roman"/>
          <w:sz w:val="28"/>
          <w:szCs w:val="28"/>
        </w:rPr>
        <w:t>, поштов</w:t>
      </w:r>
      <w:r>
        <w:rPr>
          <w:rFonts w:ascii="Times New Roman" w:hAnsi="Times New Roman"/>
          <w:sz w:val="28"/>
          <w:szCs w:val="28"/>
        </w:rPr>
        <w:t>ій</w:t>
      </w:r>
      <w:r w:rsidRPr="001452C1">
        <w:rPr>
          <w:rFonts w:ascii="Times New Roman" w:hAnsi="Times New Roman"/>
          <w:sz w:val="28"/>
          <w:szCs w:val="28"/>
        </w:rPr>
        <w:t xml:space="preserve"> та кур</w:t>
      </w:r>
      <w:r>
        <w:rPr>
          <w:rFonts w:ascii="Times New Roman" w:hAnsi="Times New Roman"/>
          <w:sz w:val="28"/>
          <w:szCs w:val="28"/>
        </w:rPr>
        <w:t>’</w:t>
      </w:r>
      <w:r w:rsidRPr="001452C1">
        <w:rPr>
          <w:rFonts w:ascii="Times New Roman" w:hAnsi="Times New Roman"/>
          <w:sz w:val="28"/>
          <w:szCs w:val="28"/>
        </w:rPr>
        <w:t>єрськ</w:t>
      </w:r>
      <w:r>
        <w:rPr>
          <w:rFonts w:ascii="Times New Roman" w:hAnsi="Times New Roman"/>
          <w:sz w:val="28"/>
          <w:szCs w:val="28"/>
        </w:rPr>
        <w:t>ій</w:t>
      </w:r>
      <w:r w:rsidRPr="001452C1">
        <w:rPr>
          <w:rFonts w:ascii="Times New Roman" w:hAnsi="Times New Roman"/>
          <w:sz w:val="28"/>
          <w:szCs w:val="28"/>
        </w:rPr>
        <w:t xml:space="preserve"> діяльн</w:t>
      </w:r>
      <w:r>
        <w:rPr>
          <w:rFonts w:ascii="Times New Roman" w:hAnsi="Times New Roman"/>
          <w:sz w:val="28"/>
          <w:szCs w:val="28"/>
        </w:rPr>
        <w:t>о</w:t>
      </w:r>
      <w:r w:rsidRPr="001452C1">
        <w:rPr>
          <w:rFonts w:ascii="Times New Roman" w:hAnsi="Times New Roman"/>
          <w:sz w:val="28"/>
          <w:szCs w:val="28"/>
        </w:rPr>
        <w:t>ст</w:t>
      </w:r>
      <w:r>
        <w:rPr>
          <w:rFonts w:ascii="Times New Roman" w:hAnsi="Times New Roman"/>
          <w:sz w:val="28"/>
          <w:szCs w:val="28"/>
        </w:rPr>
        <w:t>і</w:t>
      </w:r>
      <w:r w:rsidRPr="001452C1">
        <w:rPr>
          <w:rFonts w:ascii="Times New Roman" w:hAnsi="Times New Roman"/>
          <w:sz w:val="28"/>
          <w:szCs w:val="28"/>
        </w:rPr>
        <w:t>; тимчасовому розміщуванні й організації харчування</w:t>
      </w:r>
      <w:r>
        <w:rPr>
          <w:rFonts w:ascii="Times New Roman" w:hAnsi="Times New Roman"/>
          <w:sz w:val="28"/>
          <w:szCs w:val="28"/>
        </w:rPr>
        <w:t>.</w:t>
      </w:r>
      <w:r w:rsidRPr="001452C1">
        <w:rPr>
          <w:rFonts w:ascii="Times New Roman" w:hAnsi="Times New Roman"/>
          <w:sz w:val="28"/>
          <w:szCs w:val="28"/>
        </w:rPr>
        <w:t xml:space="preserve"> </w:t>
      </w:r>
      <w:r>
        <w:rPr>
          <w:rFonts w:ascii="Times New Roman" w:hAnsi="Times New Roman"/>
          <w:sz w:val="28"/>
          <w:szCs w:val="28"/>
        </w:rPr>
        <w:t>Якщо</w:t>
      </w:r>
      <w:r w:rsidRPr="001452C1">
        <w:rPr>
          <w:rFonts w:ascii="Times New Roman" w:hAnsi="Times New Roman"/>
          <w:sz w:val="28"/>
          <w:szCs w:val="28"/>
        </w:rPr>
        <w:t xml:space="preserve"> зростання цін на продукцію цих галузей збільшувал</w:t>
      </w:r>
      <w:r>
        <w:rPr>
          <w:rFonts w:ascii="Times New Roman" w:hAnsi="Times New Roman"/>
          <w:sz w:val="28"/>
          <w:szCs w:val="28"/>
        </w:rPr>
        <w:t>о</w:t>
      </w:r>
      <w:r w:rsidRPr="001452C1">
        <w:rPr>
          <w:rFonts w:ascii="Times New Roman" w:hAnsi="Times New Roman"/>
          <w:sz w:val="28"/>
          <w:szCs w:val="28"/>
        </w:rPr>
        <w:t xml:space="preserve"> їх вагу у ВВП у фактичних цінах, </w:t>
      </w:r>
      <w:r>
        <w:rPr>
          <w:rFonts w:ascii="Times New Roman" w:hAnsi="Times New Roman"/>
          <w:sz w:val="28"/>
          <w:szCs w:val="28"/>
        </w:rPr>
        <w:t>то</w:t>
      </w:r>
      <w:r w:rsidRPr="001452C1">
        <w:rPr>
          <w:rFonts w:ascii="Times New Roman" w:hAnsi="Times New Roman"/>
          <w:sz w:val="28"/>
          <w:szCs w:val="28"/>
        </w:rPr>
        <w:t xml:space="preserve"> у ВВП у порівняних цінах вага цих галузей буде менш</w:t>
      </w:r>
      <w:r>
        <w:rPr>
          <w:rFonts w:ascii="Times New Roman" w:hAnsi="Times New Roman"/>
          <w:sz w:val="28"/>
          <w:szCs w:val="28"/>
        </w:rPr>
        <w:t>ою</w:t>
      </w:r>
      <w:r w:rsidRPr="001452C1">
        <w:rPr>
          <w:rFonts w:ascii="Times New Roman" w:hAnsi="Times New Roman"/>
          <w:sz w:val="28"/>
          <w:szCs w:val="28"/>
        </w:rPr>
        <w:t>.</w:t>
      </w:r>
    </w:p>
    <w:p w:rsidR="007F6B6C" w:rsidRPr="001452C1" w:rsidRDefault="007F6B6C" w:rsidP="00DB75AB">
      <w:pPr>
        <w:spacing w:after="0" w:line="360" w:lineRule="auto"/>
        <w:ind w:firstLine="709"/>
        <w:jc w:val="both"/>
        <w:rPr>
          <w:rFonts w:ascii="Times New Roman" w:hAnsi="Times New Roman"/>
          <w:sz w:val="28"/>
          <w:szCs w:val="28"/>
        </w:rPr>
      </w:pPr>
      <w:r w:rsidRPr="00604ABE">
        <w:rPr>
          <w:rFonts w:ascii="Times New Roman" w:hAnsi="Times New Roman"/>
          <w:sz w:val="28"/>
          <w:szCs w:val="28"/>
        </w:rPr>
        <w:t>У другій половини 2020 року в економіці відбулося деяке пожвавлення. Слід зазначити, що порівняно з іншими європейськими країнами Україна впоралася з епідемією відносно добре. Однак деякі занепокоєння викликають труднощі з стабілізацією числа нових захворювань.</w:t>
      </w:r>
    </w:p>
    <w:p w:rsidR="007F6B6C" w:rsidRPr="009A442C" w:rsidRDefault="007F6B6C" w:rsidP="00DB75AB">
      <w:pPr>
        <w:spacing w:after="0" w:line="360" w:lineRule="auto"/>
        <w:ind w:firstLine="708"/>
        <w:jc w:val="both"/>
        <w:rPr>
          <w:rFonts w:ascii="Times New Roman" w:hAnsi="Times New Roman"/>
          <w:sz w:val="28"/>
          <w:szCs w:val="28"/>
        </w:rPr>
      </w:pPr>
      <w:r>
        <w:rPr>
          <w:rFonts w:ascii="Times New Roman" w:hAnsi="Times New Roman"/>
          <w:sz w:val="28"/>
          <w:szCs w:val="28"/>
        </w:rPr>
        <w:t>Зміна с</w:t>
      </w:r>
      <w:r w:rsidRPr="001452C1">
        <w:rPr>
          <w:rFonts w:ascii="Times New Roman" w:hAnsi="Times New Roman"/>
          <w:sz w:val="28"/>
          <w:szCs w:val="28"/>
        </w:rPr>
        <w:t>труктур</w:t>
      </w:r>
      <w:r>
        <w:rPr>
          <w:rFonts w:ascii="Times New Roman" w:hAnsi="Times New Roman"/>
          <w:sz w:val="28"/>
          <w:szCs w:val="28"/>
        </w:rPr>
        <w:t>и</w:t>
      </w:r>
      <w:r w:rsidRPr="001452C1">
        <w:rPr>
          <w:rFonts w:ascii="Times New Roman" w:hAnsi="Times New Roman"/>
          <w:sz w:val="28"/>
          <w:szCs w:val="28"/>
        </w:rPr>
        <w:t xml:space="preserve"> ВВП </w:t>
      </w:r>
      <w:r>
        <w:rPr>
          <w:rFonts w:ascii="Times New Roman" w:hAnsi="Times New Roman"/>
          <w:sz w:val="28"/>
          <w:szCs w:val="28"/>
        </w:rPr>
        <w:t xml:space="preserve">(за виробничим методом) </w:t>
      </w:r>
      <w:r w:rsidRPr="001452C1">
        <w:rPr>
          <w:rFonts w:ascii="Times New Roman" w:hAnsi="Times New Roman"/>
          <w:sz w:val="28"/>
          <w:szCs w:val="28"/>
        </w:rPr>
        <w:t xml:space="preserve">у порівняних цінах </w:t>
      </w:r>
      <w:r>
        <w:rPr>
          <w:rFonts w:ascii="Times New Roman" w:hAnsi="Times New Roman"/>
          <w:sz w:val="28"/>
          <w:szCs w:val="28"/>
        </w:rPr>
        <w:t>у</w:t>
      </w:r>
      <w:r w:rsidRPr="001452C1">
        <w:rPr>
          <w:rFonts w:ascii="Times New Roman" w:hAnsi="Times New Roman"/>
          <w:sz w:val="28"/>
          <w:szCs w:val="28"/>
        </w:rPr>
        <w:t xml:space="preserve"> 3</w:t>
      </w:r>
      <w:r>
        <w:rPr>
          <w:rFonts w:ascii="Times New Roman" w:hAnsi="Times New Roman"/>
          <w:sz w:val="28"/>
          <w:szCs w:val="28"/>
        </w:rPr>
        <w:t>-му</w:t>
      </w:r>
      <w:r w:rsidRPr="001452C1">
        <w:rPr>
          <w:rFonts w:ascii="Times New Roman" w:hAnsi="Times New Roman"/>
          <w:sz w:val="28"/>
          <w:szCs w:val="28"/>
        </w:rPr>
        <w:t xml:space="preserve"> кварталі </w:t>
      </w:r>
      <w:r>
        <w:rPr>
          <w:rFonts w:ascii="Times New Roman" w:hAnsi="Times New Roman"/>
          <w:sz w:val="28"/>
          <w:szCs w:val="28"/>
        </w:rPr>
        <w:t xml:space="preserve">щодо 2-го </w:t>
      </w:r>
      <w:r w:rsidRPr="001452C1">
        <w:rPr>
          <w:rFonts w:ascii="Times New Roman" w:hAnsi="Times New Roman"/>
          <w:sz w:val="28"/>
          <w:szCs w:val="28"/>
        </w:rPr>
        <w:t>суттєво відрізня</w:t>
      </w:r>
      <w:r>
        <w:rPr>
          <w:rFonts w:ascii="Times New Roman" w:hAnsi="Times New Roman"/>
          <w:sz w:val="28"/>
          <w:szCs w:val="28"/>
        </w:rPr>
        <w:t>єть</w:t>
      </w:r>
      <w:r w:rsidRPr="001452C1">
        <w:rPr>
          <w:rFonts w:ascii="Times New Roman" w:hAnsi="Times New Roman"/>
          <w:sz w:val="28"/>
          <w:szCs w:val="28"/>
        </w:rPr>
        <w:t xml:space="preserve">ся від </w:t>
      </w:r>
      <w:r>
        <w:rPr>
          <w:rFonts w:ascii="Times New Roman" w:hAnsi="Times New Roman"/>
          <w:sz w:val="28"/>
          <w:szCs w:val="28"/>
        </w:rPr>
        <w:t>такої у 2-му кварталі порівняно з 1-м (табл. 2,</w:t>
      </w:r>
      <w:r w:rsidRPr="009A442C">
        <w:rPr>
          <w:rFonts w:ascii="Times New Roman" w:hAnsi="Times New Roman"/>
        </w:rPr>
        <w:t xml:space="preserve"> </w:t>
      </w:r>
      <w:r w:rsidRPr="009A442C">
        <w:rPr>
          <w:rFonts w:ascii="Times New Roman" w:hAnsi="Times New Roman"/>
          <w:sz w:val="28"/>
          <w:szCs w:val="28"/>
        </w:rPr>
        <w:t xml:space="preserve">авторські розрахунки за даними Держстату [12]). </w:t>
      </w:r>
    </w:p>
    <w:p w:rsidR="007F6B6C" w:rsidRPr="00E75217" w:rsidRDefault="007F6B6C" w:rsidP="00DB75AB">
      <w:pPr>
        <w:spacing w:after="0" w:line="240" w:lineRule="auto"/>
        <w:jc w:val="right"/>
        <w:rPr>
          <w:rFonts w:ascii="Times New Roman" w:hAnsi="Times New Roman"/>
          <w:bCs/>
          <w:sz w:val="28"/>
          <w:szCs w:val="28"/>
          <w:lang w:eastAsia="pl-PL"/>
        </w:rPr>
      </w:pPr>
      <w:r w:rsidRPr="00E75217">
        <w:rPr>
          <w:rFonts w:ascii="Times New Roman" w:hAnsi="Times New Roman"/>
          <w:bCs/>
          <w:sz w:val="28"/>
          <w:szCs w:val="28"/>
          <w:lang w:eastAsia="pl-PL"/>
        </w:rPr>
        <w:t>Таблиця 2</w:t>
      </w:r>
    </w:p>
    <w:p w:rsidR="007F6B6C" w:rsidRPr="000A4084" w:rsidRDefault="007F6B6C" w:rsidP="00DB75AB">
      <w:pPr>
        <w:spacing w:after="0" w:line="240" w:lineRule="auto"/>
        <w:jc w:val="center"/>
        <w:rPr>
          <w:rFonts w:ascii="Times New Roman" w:hAnsi="Times New Roman"/>
          <w:b/>
          <w:sz w:val="28"/>
          <w:szCs w:val="28"/>
        </w:rPr>
      </w:pPr>
      <w:r w:rsidRPr="000A4084">
        <w:rPr>
          <w:rFonts w:ascii="Times New Roman" w:hAnsi="Times New Roman"/>
          <w:b/>
          <w:bCs/>
          <w:sz w:val="28"/>
          <w:szCs w:val="28"/>
          <w:lang w:eastAsia="pl-PL"/>
        </w:rPr>
        <w:t>Динаміка структури валового внутрішнього продукту України у 1–3 кварталі 2020 року</w:t>
      </w:r>
      <w:r w:rsidRPr="000A4084">
        <w:rPr>
          <w:rFonts w:ascii="Times New Roman" w:hAnsi="Times New Roman"/>
          <w:b/>
          <w:bCs/>
          <w:sz w:val="28"/>
          <w:szCs w:val="28"/>
          <w:vertAlign w:val="superscript"/>
          <w:lang w:eastAsia="pl-PL"/>
        </w:rPr>
        <w:t>1</w:t>
      </w:r>
      <w:r w:rsidRPr="000A4084">
        <w:rPr>
          <w:rFonts w:ascii="Times New Roman" w:hAnsi="Times New Roman"/>
          <w:b/>
          <w:bCs/>
          <w:sz w:val="28"/>
          <w:szCs w:val="28"/>
          <w:vertAlign w:val="superscript"/>
          <w:lang w:val="ru-RU" w:eastAsia="pl-PL"/>
        </w:rPr>
        <w:t xml:space="preserve"> </w:t>
      </w:r>
      <w:r w:rsidRPr="000A4084">
        <w:rPr>
          <w:rFonts w:ascii="Times New Roman" w:hAnsi="Times New Roman"/>
          <w:b/>
          <w:sz w:val="28"/>
          <w:szCs w:val="28"/>
        </w:rPr>
        <w:t>(у цінах попереднього року)</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3600"/>
        <w:gridCol w:w="1080"/>
        <w:gridCol w:w="1080"/>
        <w:gridCol w:w="1080"/>
        <w:gridCol w:w="1260"/>
        <w:gridCol w:w="1260"/>
      </w:tblGrid>
      <w:tr w:rsidR="007F6B6C" w:rsidRPr="009A442C" w:rsidTr="00A75F70">
        <w:tc>
          <w:tcPr>
            <w:tcW w:w="900" w:type="dxa"/>
          </w:tcPr>
          <w:p w:rsidR="007F6B6C" w:rsidRPr="00A75F70" w:rsidRDefault="007F6B6C" w:rsidP="00A75F70">
            <w:pPr>
              <w:spacing w:after="0" w:line="240" w:lineRule="auto"/>
              <w:ind w:left="-57" w:right="-57"/>
              <w:jc w:val="center"/>
              <w:rPr>
                <w:rFonts w:ascii="Times New Roman" w:hAnsi="Times New Roman"/>
                <w:b/>
                <w:spacing w:val="-4"/>
                <w:sz w:val="24"/>
                <w:szCs w:val="24"/>
              </w:rPr>
            </w:pPr>
            <w:r>
              <w:rPr>
                <w:rFonts w:ascii="Times New Roman" w:hAnsi="Times New Roman"/>
                <w:b/>
                <w:spacing w:val="-4"/>
                <w:sz w:val="24"/>
                <w:szCs w:val="24"/>
              </w:rPr>
              <w:t>Коди секцій КВЕД</w:t>
            </w:r>
          </w:p>
        </w:tc>
        <w:tc>
          <w:tcPr>
            <w:tcW w:w="3600" w:type="dxa"/>
            <w:vAlign w:val="center"/>
          </w:tcPr>
          <w:p w:rsidR="007F6B6C" w:rsidRPr="004C5D90" w:rsidRDefault="007F6B6C" w:rsidP="004C5D90">
            <w:pPr>
              <w:spacing w:after="0" w:line="240" w:lineRule="auto"/>
              <w:ind w:left="-57" w:right="-57"/>
              <w:jc w:val="center"/>
              <w:rPr>
                <w:rFonts w:ascii="Times New Roman ??????????" w:hAnsi="Times New Roman ??????????"/>
                <w:b/>
                <w:spacing w:val="-4"/>
                <w:sz w:val="24"/>
                <w:szCs w:val="24"/>
              </w:rPr>
            </w:pPr>
            <w:r w:rsidRPr="004C5D90">
              <w:rPr>
                <w:rFonts w:ascii="Times New Roman ??????????" w:hAnsi="Times New Roman ??????????"/>
                <w:b/>
                <w:spacing w:val="-4"/>
                <w:sz w:val="24"/>
                <w:szCs w:val="24"/>
              </w:rPr>
              <w:t>Секції КВЕД</w:t>
            </w:r>
          </w:p>
        </w:tc>
        <w:tc>
          <w:tcPr>
            <w:tcW w:w="1080" w:type="dxa"/>
            <w:vAlign w:val="center"/>
          </w:tcPr>
          <w:p w:rsidR="007F6B6C" w:rsidRPr="004C5D90" w:rsidRDefault="007F6B6C" w:rsidP="004C5D90">
            <w:pPr>
              <w:spacing w:after="0" w:line="240" w:lineRule="auto"/>
              <w:ind w:left="-57" w:right="-57"/>
              <w:jc w:val="center"/>
              <w:rPr>
                <w:rFonts w:ascii="Times New Roman ??????????" w:hAnsi="Times New Roman ??????????"/>
                <w:b/>
                <w:spacing w:val="-4"/>
                <w:sz w:val="24"/>
                <w:szCs w:val="24"/>
              </w:rPr>
            </w:pPr>
            <w:r w:rsidRPr="004C5D90">
              <w:rPr>
                <w:rFonts w:ascii="Times New Roman ??????????" w:hAnsi="Times New Roman ??????????"/>
                <w:b/>
                <w:spacing w:val="-4"/>
                <w:sz w:val="24"/>
                <w:szCs w:val="24"/>
              </w:rPr>
              <w:t>1</w:t>
            </w:r>
            <w:r>
              <w:rPr>
                <w:rFonts w:ascii="Times New Roman" w:hAnsi="Times New Roman"/>
                <w:b/>
                <w:spacing w:val="-4"/>
                <w:sz w:val="24"/>
                <w:szCs w:val="24"/>
              </w:rPr>
              <w:t>-й</w:t>
            </w:r>
            <w:r w:rsidRPr="004C5D90">
              <w:rPr>
                <w:rFonts w:ascii="Times New Roman ??????????" w:hAnsi="Times New Roman ??????????"/>
                <w:b/>
                <w:spacing w:val="-4"/>
                <w:sz w:val="24"/>
                <w:szCs w:val="24"/>
              </w:rPr>
              <w:t xml:space="preserve"> квартал, %</w:t>
            </w:r>
          </w:p>
        </w:tc>
        <w:tc>
          <w:tcPr>
            <w:tcW w:w="1080" w:type="dxa"/>
            <w:vAlign w:val="center"/>
          </w:tcPr>
          <w:p w:rsidR="007F6B6C" w:rsidRPr="004C5D90" w:rsidRDefault="007F6B6C" w:rsidP="004C5D90">
            <w:pPr>
              <w:spacing w:after="0" w:line="240" w:lineRule="auto"/>
              <w:ind w:left="-57" w:right="-57"/>
              <w:jc w:val="center"/>
              <w:rPr>
                <w:rFonts w:ascii="Times New Roman ??????????" w:hAnsi="Times New Roman ??????????"/>
                <w:b/>
                <w:spacing w:val="-4"/>
                <w:sz w:val="24"/>
                <w:szCs w:val="24"/>
              </w:rPr>
            </w:pPr>
            <w:r>
              <w:rPr>
                <w:rFonts w:ascii="Times New Roman ??????????" w:hAnsi="Times New Roman ??????????"/>
                <w:b/>
                <w:spacing w:val="-4"/>
                <w:sz w:val="24"/>
                <w:szCs w:val="24"/>
              </w:rPr>
              <w:t>2-й квартал</w:t>
            </w:r>
            <w:r w:rsidRPr="004C5D90">
              <w:rPr>
                <w:rFonts w:ascii="Times New Roman ??????????" w:hAnsi="Times New Roman ??????????"/>
                <w:b/>
                <w:spacing w:val="-4"/>
                <w:sz w:val="24"/>
                <w:szCs w:val="24"/>
              </w:rPr>
              <w:t>, %</w:t>
            </w:r>
          </w:p>
        </w:tc>
        <w:tc>
          <w:tcPr>
            <w:tcW w:w="1080" w:type="dxa"/>
            <w:vAlign w:val="center"/>
          </w:tcPr>
          <w:p w:rsidR="007F6B6C" w:rsidRPr="004C5D90" w:rsidRDefault="007F6B6C" w:rsidP="004C5D90">
            <w:pPr>
              <w:spacing w:after="0" w:line="240" w:lineRule="auto"/>
              <w:ind w:left="-57" w:right="-57"/>
              <w:jc w:val="center"/>
              <w:rPr>
                <w:rFonts w:ascii="Times New Roman ??????????" w:hAnsi="Times New Roman ??????????"/>
                <w:b/>
                <w:spacing w:val="-4"/>
                <w:sz w:val="24"/>
                <w:szCs w:val="24"/>
              </w:rPr>
            </w:pPr>
            <w:r w:rsidRPr="004C5D90">
              <w:rPr>
                <w:rFonts w:ascii="Times New Roman ??????????" w:hAnsi="Times New Roman ??????????"/>
                <w:b/>
                <w:spacing w:val="-4"/>
                <w:sz w:val="24"/>
                <w:szCs w:val="24"/>
              </w:rPr>
              <w:t>3</w:t>
            </w:r>
            <w:r>
              <w:rPr>
                <w:rFonts w:ascii="Times New Roman" w:hAnsi="Times New Roman"/>
                <w:b/>
                <w:spacing w:val="-4"/>
                <w:sz w:val="24"/>
                <w:szCs w:val="24"/>
              </w:rPr>
              <w:t>-й</w:t>
            </w:r>
            <w:r w:rsidRPr="004C5D90">
              <w:rPr>
                <w:rFonts w:ascii="Times New Roman ??????????" w:hAnsi="Times New Roman ??????????"/>
                <w:b/>
                <w:spacing w:val="-4"/>
                <w:sz w:val="24"/>
                <w:szCs w:val="24"/>
              </w:rPr>
              <w:t xml:space="preserve"> квартал, %</w:t>
            </w:r>
          </w:p>
        </w:tc>
        <w:tc>
          <w:tcPr>
            <w:tcW w:w="1260" w:type="dxa"/>
            <w:vAlign w:val="center"/>
          </w:tcPr>
          <w:p w:rsidR="007F6B6C" w:rsidRPr="004C5D90" w:rsidRDefault="007F6B6C" w:rsidP="004C5D90">
            <w:pPr>
              <w:spacing w:after="0" w:line="240" w:lineRule="auto"/>
              <w:ind w:left="-57" w:right="-57"/>
              <w:jc w:val="center"/>
              <w:rPr>
                <w:rFonts w:ascii="Times New Roman ??????????" w:hAnsi="Times New Roman ??????????"/>
                <w:b/>
                <w:spacing w:val="-4"/>
                <w:sz w:val="24"/>
                <w:szCs w:val="24"/>
              </w:rPr>
            </w:pPr>
            <w:r w:rsidRPr="004C5D90">
              <w:rPr>
                <w:rFonts w:ascii="Times New Roman ??????????" w:hAnsi="Times New Roman ??????????"/>
                <w:b/>
                <w:spacing w:val="-4"/>
                <w:sz w:val="24"/>
                <w:szCs w:val="24"/>
              </w:rPr>
              <w:t>2–1 квартали, в. п.</w:t>
            </w:r>
          </w:p>
        </w:tc>
        <w:tc>
          <w:tcPr>
            <w:tcW w:w="1260" w:type="dxa"/>
            <w:vAlign w:val="center"/>
          </w:tcPr>
          <w:p w:rsidR="007F6B6C" w:rsidRPr="004C5D90" w:rsidRDefault="007F6B6C" w:rsidP="004C5D90">
            <w:pPr>
              <w:spacing w:after="0" w:line="240" w:lineRule="auto"/>
              <w:ind w:left="-57" w:right="-57"/>
              <w:jc w:val="center"/>
              <w:rPr>
                <w:rFonts w:ascii="Times New Roman ??????????" w:hAnsi="Times New Roman ??????????"/>
                <w:b/>
                <w:spacing w:val="-4"/>
                <w:sz w:val="24"/>
                <w:szCs w:val="24"/>
              </w:rPr>
            </w:pPr>
            <w:r w:rsidRPr="004C5D90">
              <w:rPr>
                <w:rFonts w:ascii="Times New Roman ??????????" w:hAnsi="Times New Roman ??????????"/>
                <w:b/>
                <w:spacing w:val="-4"/>
                <w:sz w:val="24"/>
                <w:szCs w:val="24"/>
              </w:rPr>
              <w:t>3</w:t>
            </w:r>
            <w:r w:rsidRPr="004C5D90">
              <w:rPr>
                <w:rFonts w:ascii="Times New Roman" w:hAnsi="Times New Roman"/>
                <w:b/>
                <w:spacing w:val="-4"/>
                <w:sz w:val="24"/>
                <w:szCs w:val="24"/>
              </w:rPr>
              <w:t>–</w:t>
            </w:r>
            <w:r w:rsidRPr="004C5D90">
              <w:rPr>
                <w:rFonts w:ascii="Times New Roman ??????????" w:hAnsi="Times New Roman ??????????"/>
                <w:b/>
                <w:spacing w:val="-4"/>
                <w:sz w:val="24"/>
                <w:szCs w:val="24"/>
              </w:rPr>
              <w:t>2 квартали, в. п.</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A</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Сільське, лісове та рибне господарство</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2,8</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3,5</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14,8</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0,7</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11,2</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B</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Добувна промисловість і розроблення кар’єрів</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6,3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6,1</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5,2</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0,2</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1,0</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C</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Переробна промисловість</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11,3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11,4</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9,1</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0,1</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2,3</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D</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Постачання електроенергії, газу, пари та кондиційованого повітря</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3,8</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2,6</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0,5</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0,7</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E</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Водопостачання; каналізація, поводження з відходами</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0,4</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0,4</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0,3</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0,0</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0,1</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F</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Будівництво</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1,7</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3,0</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2,8</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1,3</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0,2</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G</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Оптова та роздрібна торгівля; ремонт автотранспортних засобів і мотоциклів</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15,0</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15,8</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13,2</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0,8</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2,6</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H</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Транспорт, складське господарство, поштова та кур’єрська діяльність</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6,6</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6,1</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5,9</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0,5</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0,2</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I</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Тимчасове розміщування й організація харчування</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0,9</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0,4</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0,7</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0,4</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0,3</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J</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Інформація та телекомунікації</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5,1</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4,9</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4,5</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0,2</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0,4</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K</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Фінансова та страхова діяльність</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2,8</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2,6</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0,5</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0,2</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L</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Операції з нерухомим майном</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6,8</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7,3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5,9</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0,5</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1,4</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M</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Професійна, наукова та технічна діяльність</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3,3</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3,3</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0,1</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0,1</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N</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Діяльність у сфері адміністративного та допоміжного обслуговування</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1,7</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1,4</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1,2</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0,3</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0,2</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O</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Державне управління й оборона; обов’язкове соціальне страхування</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7,7</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7,9</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6,1</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0,2</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1,8</w:t>
            </w:r>
          </w:p>
        </w:tc>
      </w:tr>
      <w:tr w:rsidR="007F6B6C" w:rsidTr="001C60C4">
        <w:trPr>
          <w:trHeight w:val="234"/>
        </w:trPr>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P</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Освіта</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5,4</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5,1</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3,8</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0,3</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1,3</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Q</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Охорона здоров’я та надання соціальної допомоги</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2,5</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2,6</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2,2</w:t>
            </w:r>
          </w:p>
        </w:tc>
        <w:tc>
          <w:tcPr>
            <w:tcW w:w="126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0,1</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0,4</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R</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Мистецтво, спорт, розваги та відпочинок</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0,7</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0,6</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0,5</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0,1</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0,1</w:t>
            </w:r>
          </w:p>
        </w:tc>
      </w:tr>
      <w:tr w:rsidR="007F6B6C" w:rsidTr="001C60C4">
        <w:tc>
          <w:tcPr>
            <w:tcW w:w="900" w:type="dxa"/>
          </w:tcPr>
          <w:p w:rsidR="007F6B6C" w:rsidRPr="00A75F70" w:rsidRDefault="007F6B6C" w:rsidP="00A33057">
            <w:pPr>
              <w:jc w:val="center"/>
              <w:rPr>
                <w:rFonts w:ascii="Times New Roman" w:hAnsi="Times New Roman"/>
                <w:sz w:val="24"/>
                <w:szCs w:val="24"/>
              </w:rPr>
            </w:pPr>
            <w:r w:rsidRPr="00A75F70">
              <w:rPr>
                <w:rFonts w:ascii="Times New Roman" w:hAnsi="Times New Roman"/>
                <w:sz w:val="24"/>
                <w:szCs w:val="24"/>
              </w:rPr>
              <w:t>S</w:t>
            </w:r>
          </w:p>
        </w:tc>
        <w:tc>
          <w:tcPr>
            <w:tcW w:w="3600" w:type="dxa"/>
          </w:tcPr>
          <w:p w:rsidR="007F6B6C" w:rsidRPr="004C5D90" w:rsidRDefault="007F6B6C" w:rsidP="001C60C4">
            <w:pPr>
              <w:spacing w:after="0" w:line="240" w:lineRule="auto"/>
              <w:rPr>
                <w:rFonts w:ascii="Times New Roman" w:hAnsi="Times New Roman"/>
                <w:sz w:val="24"/>
                <w:szCs w:val="24"/>
              </w:rPr>
            </w:pPr>
            <w:r w:rsidRPr="004C5D90">
              <w:rPr>
                <w:rFonts w:ascii="Times New Roman" w:hAnsi="Times New Roman"/>
                <w:sz w:val="24"/>
                <w:szCs w:val="24"/>
              </w:rPr>
              <w:t>Надання інших видів послуг</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0,9</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0,8</w:t>
            </w:r>
          </w:p>
        </w:tc>
        <w:tc>
          <w:tcPr>
            <w:tcW w:w="1080" w:type="dxa"/>
          </w:tcPr>
          <w:p w:rsidR="007F6B6C" w:rsidRPr="004C5D90" w:rsidRDefault="007F6B6C" w:rsidP="001C60C4">
            <w:pPr>
              <w:spacing w:after="0" w:line="240" w:lineRule="auto"/>
              <w:jc w:val="right"/>
              <w:rPr>
                <w:rFonts w:ascii="Times New Roman" w:hAnsi="Times New Roman"/>
                <w:sz w:val="24"/>
                <w:szCs w:val="24"/>
              </w:rPr>
            </w:pPr>
            <w:r w:rsidRPr="004C5D90">
              <w:rPr>
                <w:rFonts w:ascii="Times New Roman" w:hAnsi="Times New Roman"/>
                <w:sz w:val="24"/>
                <w:szCs w:val="24"/>
              </w:rPr>
              <w:t>0,7</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0,1</w:t>
            </w:r>
          </w:p>
        </w:tc>
        <w:tc>
          <w:tcPr>
            <w:tcW w:w="1260" w:type="dxa"/>
          </w:tcPr>
          <w:p w:rsidR="007F6B6C" w:rsidRPr="004C5D90" w:rsidRDefault="007F6B6C" w:rsidP="001C60C4">
            <w:pPr>
              <w:spacing w:after="0" w:line="240" w:lineRule="auto"/>
              <w:jc w:val="right"/>
              <w:rPr>
                <w:rFonts w:ascii="Times New Roman" w:hAnsi="Times New Roman"/>
                <w:sz w:val="24"/>
                <w:szCs w:val="24"/>
              </w:rPr>
            </w:pPr>
            <w:r>
              <w:rPr>
                <w:rFonts w:ascii="Times New Roman" w:hAnsi="Times New Roman"/>
                <w:sz w:val="24"/>
                <w:szCs w:val="24"/>
              </w:rPr>
              <w:t>–</w:t>
            </w:r>
            <w:r w:rsidRPr="004C5D90">
              <w:rPr>
                <w:rFonts w:ascii="Times New Roman" w:hAnsi="Times New Roman"/>
                <w:sz w:val="24"/>
                <w:szCs w:val="24"/>
              </w:rPr>
              <w:t>0,1</w:t>
            </w:r>
          </w:p>
        </w:tc>
      </w:tr>
    </w:tbl>
    <w:p w:rsidR="007F6B6C" w:rsidRPr="009A442C" w:rsidRDefault="007F6B6C" w:rsidP="001452C1">
      <w:pPr>
        <w:spacing w:after="0" w:line="240" w:lineRule="auto"/>
        <w:jc w:val="both"/>
        <w:rPr>
          <w:rFonts w:ascii="Times New Roman" w:hAnsi="Times New Roman"/>
        </w:rPr>
      </w:pPr>
      <w:r w:rsidRPr="009A442C">
        <w:rPr>
          <w:rFonts w:ascii="Times New Roman" w:hAnsi="Times New Roman"/>
          <w:vertAlign w:val="superscript"/>
        </w:rPr>
        <w:t>1</w:t>
      </w:r>
      <w:r w:rsidRPr="009A442C">
        <w:rPr>
          <w:rFonts w:ascii="Times New Roman" w:hAnsi="Times New Roman"/>
        </w:rPr>
        <w:t xml:space="preserve"> Без урахування тимчасово окупованої території Автономної Республіки Крим, м.</w:t>
      </w:r>
      <w:r w:rsidRPr="009A442C">
        <w:t> </w:t>
      </w:r>
      <w:r w:rsidRPr="009A442C">
        <w:rPr>
          <w:rFonts w:ascii="Times New Roman" w:hAnsi="Times New Roman"/>
        </w:rPr>
        <w:t>Севастополя та частини тимчасово окупованих територій у Донецькій та Луганській областях.</w:t>
      </w:r>
    </w:p>
    <w:p w:rsidR="007F6B6C" w:rsidRDefault="007F6B6C" w:rsidP="00E20B6A">
      <w:pPr>
        <w:spacing w:after="0" w:line="240" w:lineRule="auto"/>
        <w:ind w:firstLine="709"/>
        <w:jc w:val="both"/>
        <w:rPr>
          <w:rFonts w:ascii="Times New Roman" w:hAnsi="Times New Roman"/>
          <w:sz w:val="28"/>
          <w:szCs w:val="28"/>
        </w:rPr>
      </w:pPr>
    </w:p>
    <w:p w:rsidR="007F6B6C" w:rsidRPr="001452C1" w:rsidRDefault="007F6B6C" w:rsidP="009A442C">
      <w:pPr>
        <w:spacing w:after="0" w:line="360" w:lineRule="auto"/>
        <w:ind w:firstLine="708"/>
        <w:jc w:val="both"/>
        <w:rPr>
          <w:rFonts w:ascii="Times New Roman" w:hAnsi="Times New Roman"/>
          <w:sz w:val="28"/>
          <w:szCs w:val="28"/>
        </w:rPr>
      </w:pPr>
      <w:r w:rsidRPr="001452C1">
        <w:rPr>
          <w:rFonts w:ascii="Times New Roman" w:hAnsi="Times New Roman"/>
          <w:sz w:val="28"/>
          <w:szCs w:val="28"/>
        </w:rPr>
        <w:t>Оцінимо відповідні структурні зрушення з допомогою коефіцієнта абсолютних структурних зрушень:</w:t>
      </w:r>
    </w:p>
    <w:p w:rsidR="007F6B6C" w:rsidRPr="001452C1" w:rsidRDefault="007F6B6C" w:rsidP="009A442C">
      <w:pPr>
        <w:spacing w:after="0" w:line="360" w:lineRule="auto"/>
        <w:ind w:firstLine="708"/>
        <w:jc w:val="center"/>
        <w:rPr>
          <w:rFonts w:ascii="Times New Roman" w:hAnsi="Times New Roman"/>
          <w:sz w:val="28"/>
          <w:szCs w:val="28"/>
        </w:rPr>
      </w:pPr>
      <w:r w:rsidRPr="00D264EE">
        <w:rPr>
          <w:rFonts w:ascii="Times New Roman" w:hAnsi="Times New Roman"/>
          <w:noProof/>
          <w:position w:val="-28"/>
          <w:sz w:val="28"/>
          <w:szCs w:val="28"/>
          <w:lang w:val="en-US"/>
        </w:rPr>
        <w:object w:dxaOrig="1939" w:dyaOrig="680">
          <v:shape id="_x0000_i1027" type="#_x0000_t75" style="width:96pt;height:33.75pt" o:ole="">
            <v:imagedata r:id="rId11" o:title=""/>
          </v:shape>
          <o:OLEObject Type="Embed" ProgID="Equation.3" ShapeID="_x0000_i1027" DrawAspect="Content" ObjectID="_1682871498" r:id="rId12"/>
        </w:object>
      </w:r>
    </w:p>
    <w:p w:rsidR="007F6B6C" w:rsidRPr="001452C1" w:rsidRDefault="007F6B6C" w:rsidP="009A442C">
      <w:pPr>
        <w:spacing w:after="0" w:line="360" w:lineRule="auto"/>
        <w:jc w:val="both"/>
        <w:rPr>
          <w:rFonts w:ascii="Times New Roman" w:hAnsi="Times New Roman"/>
          <w:sz w:val="28"/>
          <w:szCs w:val="28"/>
        </w:rPr>
      </w:pPr>
      <w:r w:rsidRPr="001452C1">
        <w:rPr>
          <w:rFonts w:ascii="Times New Roman" w:hAnsi="Times New Roman"/>
          <w:sz w:val="28"/>
          <w:szCs w:val="28"/>
          <w:lang w:eastAsia="pl-PL"/>
        </w:rPr>
        <w:t xml:space="preserve">де </w:t>
      </w:r>
      <w:r w:rsidRPr="00FF031A">
        <w:rPr>
          <w:position w:val="-12"/>
        </w:rPr>
        <w:object w:dxaOrig="300" w:dyaOrig="360">
          <v:shape id="_x0000_i1028" type="#_x0000_t75" style="width:15pt;height:18pt" o:ole="">
            <v:imagedata r:id="rId13" o:title=""/>
          </v:shape>
          <o:OLEObject Type="Embed" ProgID="Equation.3" ShapeID="_x0000_i1028" DrawAspect="Content" ObjectID="_1682871499" r:id="rId14"/>
        </w:object>
      </w:r>
      <w:r w:rsidRPr="00D264EE">
        <w:rPr>
          <w:rFonts w:ascii="Times New Roman" w:hAnsi="Times New Roman"/>
          <w:sz w:val="28"/>
          <w:szCs w:val="28"/>
        </w:rPr>
        <w:t>,</w:t>
      </w:r>
      <w:r w:rsidRPr="00D264EE">
        <w:t xml:space="preserve"> </w:t>
      </w:r>
      <w:r w:rsidRPr="00FF031A">
        <w:rPr>
          <w:position w:val="-12"/>
        </w:rPr>
        <w:object w:dxaOrig="320" w:dyaOrig="360">
          <v:shape id="_x0000_i1029" type="#_x0000_t75" style="width:15.75pt;height:18pt" o:ole="">
            <v:imagedata r:id="rId15" o:title=""/>
          </v:shape>
          <o:OLEObject Type="Embed" ProgID="Equation.3" ShapeID="_x0000_i1029" DrawAspect="Content" ObjectID="_1682871500" r:id="rId16"/>
        </w:object>
      </w:r>
      <w:r w:rsidRPr="001452C1">
        <w:rPr>
          <w:rFonts w:ascii="Times New Roman" w:hAnsi="Times New Roman"/>
          <w:sz w:val="28"/>
          <w:szCs w:val="28"/>
          <w:lang w:eastAsia="pl-PL"/>
        </w:rPr>
        <w:t xml:space="preserve"> </w:t>
      </w:r>
      <w:r>
        <w:rPr>
          <w:rFonts w:ascii="Times New Roman" w:hAnsi="Times New Roman"/>
          <w:sz w:val="28"/>
          <w:szCs w:val="28"/>
          <w:lang w:eastAsia="pl-PL"/>
        </w:rPr>
        <w:t>–</w:t>
      </w:r>
      <w:r w:rsidRPr="001452C1">
        <w:rPr>
          <w:rFonts w:ascii="Times New Roman" w:hAnsi="Times New Roman"/>
          <w:sz w:val="28"/>
          <w:szCs w:val="28"/>
          <w:lang w:eastAsia="pl-PL"/>
        </w:rPr>
        <w:t xml:space="preserve"> частк</w:t>
      </w:r>
      <w:r>
        <w:rPr>
          <w:rFonts w:ascii="Times New Roman" w:hAnsi="Times New Roman"/>
          <w:sz w:val="28"/>
          <w:szCs w:val="28"/>
          <w:lang w:eastAsia="pl-PL"/>
        </w:rPr>
        <w:t>и</w:t>
      </w:r>
      <w:r w:rsidRPr="001452C1">
        <w:rPr>
          <w:rFonts w:ascii="Times New Roman" w:hAnsi="Times New Roman"/>
          <w:sz w:val="28"/>
          <w:szCs w:val="28"/>
          <w:lang w:eastAsia="pl-PL"/>
        </w:rPr>
        <w:t xml:space="preserve"> </w:t>
      </w:r>
      <w:r w:rsidRPr="009A442C">
        <w:rPr>
          <w:rFonts w:ascii="Times New Roman" w:hAnsi="Times New Roman"/>
          <w:i/>
          <w:sz w:val="28"/>
          <w:szCs w:val="28"/>
          <w:lang w:eastAsia="pl-PL"/>
        </w:rPr>
        <w:t>і</w:t>
      </w:r>
      <w:r w:rsidRPr="001452C1">
        <w:rPr>
          <w:rFonts w:ascii="Times New Roman" w:hAnsi="Times New Roman"/>
          <w:sz w:val="28"/>
          <w:szCs w:val="28"/>
          <w:lang w:eastAsia="pl-PL"/>
        </w:rPr>
        <w:t>-</w:t>
      </w:r>
      <w:r>
        <w:rPr>
          <w:rFonts w:ascii="Times New Roman" w:hAnsi="Times New Roman"/>
          <w:sz w:val="28"/>
          <w:szCs w:val="28"/>
          <w:lang w:eastAsia="pl-PL"/>
        </w:rPr>
        <w:t>ї</w:t>
      </w:r>
      <w:r w:rsidRPr="001452C1">
        <w:rPr>
          <w:rFonts w:ascii="Times New Roman" w:hAnsi="Times New Roman"/>
          <w:sz w:val="28"/>
          <w:szCs w:val="28"/>
          <w:lang w:eastAsia="pl-PL"/>
        </w:rPr>
        <w:t xml:space="preserve"> частини сукупності в загальному підсумку </w:t>
      </w:r>
      <w:r>
        <w:rPr>
          <w:rFonts w:ascii="Times New Roman" w:hAnsi="Times New Roman"/>
          <w:sz w:val="28"/>
          <w:szCs w:val="28"/>
          <w:lang w:eastAsia="pl-PL"/>
        </w:rPr>
        <w:t xml:space="preserve">у </w:t>
      </w:r>
      <w:r w:rsidRPr="001452C1">
        <w:rPr>
          <w:rFonts w:ascii="Times New Roman" w:hAnsi="Times New Roman"/>
          <w:sz w:val="28"/>
          <w:szCs w:val="28"/>
          <w:lang w:eastAsia="pl-PL"/>
        </w:rPr>
        <w:t xml:space="preserve">звітному </w:t>
      </w:r>
      <w:r>
        <w:rPr>
          <w:rFonts w:ascii="Times New Roman" w:hAnsi="Times New Roman"/>
          <w:sz w:val="28"/>
          <w:szCs w:val="28"/>
          <w:lang w:eastAsia="pl-PL"/>
        </w:rPr>
        <w:t>та</w:t>
      </w:r>
      <w:r w:rsidRPr="001452C1">
        <w:rPr>
          <w:rFonts w:ascii="Times New Roman" w:hAnsi="Times New Roman"/>
          <w:sz w:val="28"/>
          <w:szCs w:val="28"/>
          <w:lang w:eastAsia="pl-PL"/>
        </w:rPr>
        <w:t xml:space="preserve"> базисному періодах відповідно;</w:t>
      </w:r>
      <w:r>
        <w:rPr>
          <w:rFonts w:ascii="Times New Roman" w:hAnsi="Times New Roman"/>
          <w:sz w:val="28"/>
          <w:szCs w:val="28"/>
          <w:lang w:eastAsia="pl-PL"/>
        </w:rPr>
        <w:t xml:space="preserve"> </w:t>
      </w:r>
      <w:r w:rsidRPr="009A442C">
        <w:rPr>
          <w:rFonts w:ascii="Times New Roman" w:hAnsi="Times New Roman"/>
          <w:i/>
          <w:sz w:val="28"/>
          <w:szCs w:val="28"/>
          <w:lang w:eastAsia="pl-PL"/>
        </w:rPr>
        <w:t>n</w:t>
      </w:r>
      <w:r w:rsidRPr="001452C1">
        <w:rPr>
          <w:rFonts w:ascii="Times New Roman" w:hAnsi="Times New Roman"/>
          <w:sz w:val="28"/>
          <w:szCs w:val="28"/>
          <w:lang w:eastAsia="pl-PL"/>
        </w:rPr>
        <w:t xml:space="preserve"> </w:t>
      </w:r>
      <w:r>
        <w:rPr>
          <w:rFonts w:ascii="Times New Roman" w:hAnsi="Times New Roman"/>
          <w:sz w:val="28"/>
          <w:szCs w:val="28"/>
          <w:lang w:eastAsia="pl-PL"/>
        </w:rPr>
        <w:t>– кількість</w:t>
      </w:r>
      <w:r w:rsidRPr="001452C1">
        <w:rPr>
          <w:rFonts w:ascii="Times New Roman" w:hAnsi="Times New Roman"/>
          <w:sz w:val="28"/>
          <w:szCs w:val="28"/>
          <w:lang w:eastAsia="pl-PL"/>
        </w:rPr>
        <w:t xml:space="preserve"> частин </w:t>
      </w:r>
      <w:r>
        <w:rPr>
          <w:rFonts w:ascii="Times New Roman" w:hAnsi="Times New Roman"/>
          <w:sz w:val="28"/>
          <w:szCs w:val="28"/>
          <w:lang w:eastAsia="pl-PL"/>
        </w:rPr>
        <w:t>у</w:t>
      </w:r>
      <w:r w:rsidRPr="001452C1">
        <w:rPr>
          <w:rFonts w:ascii="Times New Roman" w:hAnsi="Times New Roman"/>
          <w:sz w:val="28"/>
          <w:szCs w:val="28"/>
          <w:lang w:eastAsia="pl-PL"/>
        </w:rPr>
        <w:t xml:space="preserve"> структурі сукупності.</w:t>
      </w:r>
    </w:p>
    <w:p w:rsidR="007F6B6C" w:rsidRPr="001452C1" w:rsidRDefault="007F6B6C" w:rsidP="009A442C">
      <w:pPr>
        <w:spacing w:after="0" w:line="360" w:lineRule="auto"/>
        <w:ind w:firstLine="709"/>
        <w:jc w:val="both"/>
        <w:rPr>
          <w:rFonts w:ascii="Times New Roman" w:hAnsi="Times New Roman"/>
          <w:sz w:val="28"/>
          <w:szCs w:val="28"/>
        </w:rPr>
      </w:pPr>
      <w:r w:rsidRPr="001452C1">
        <w:rPr>
          <w:rFonts w:ascii="Times New Roman" w:hAnsi="Times New Roman"/>
          <w:sz w:val="28"/>
          <w:szCs w:val="28"/>
        </w:rPr>
        <w:t>Коефіцієнт абсолютних структурних зрушень 2</w:t>
      </w:r>
      <w:r>
        <w:rPr>
          <w:rFonts w:ascii="Times New Roman" w:hAnsi="Times New Roman"/>
          <w:sz w:val="28"/>
          <w:szCs w:val="28"/>
        </w:rPr>
        <w:t>-го</w:t>
      </w:r>
      <w:r w:rsidRPr="001452C1">
        <w:rPr>
          <w:rFonts w:ascii="Times New Roman" w:hAnsi="Times New Roman"/>
          <w:sz w:val="28"/>
          <w:szCs w:val="28"/>
        </w:rPr>
        <w:t xml:space="preserve"> кварталу до 1</w:t>
      </w:r>
      <w:r>
        <w:rPr>
          <w:rFonts w:ascii="Times New Roman" w:hAnsi="Times New Roman"/>
          <w:sz w:val="28"/>
          <w:szCs w:val="28"/>
        </w:rPr>
        <w:t>-го</w:t>
      </w:r>
      <w:r w:rsidRPr="001452C1">
        <w:rPr>
          <w:rFonts w:ascii="Times New Roman" w:hAnsi="Times New Roman"/>
          <w:sz w:val="28"/>
          <w:szCs w:val="28"/>
        </w:rPr>
        <w:t xml:space="preserve"> дорівнює 0,4%, а 3</w:t>
      </w:r>
      <w:r>
        <w:rPr>
          <w:rFonts w:ascii="Times New Roman" w:hAnsi="Times New Roman"/>
          <w:sz w:val="28"/>
          <w:szCs w:val="28"/>
        </w:rPr>
        <w:t>-го</w:t>
      </w:r>
      <w:r w:rsidRPr="001452C1">
        <w:rPr>
          <w:rFonts w:ascii="Times New Roman" w:hAnsi="Times New Roman"/>
          <w:sz w:val="28"/>
          <w:szCs w:val="28"/>
        </w:rPr>
        <w:t xml:space="preserve"> кварталу до 2</w:t>
      </w:r>
      <w:r>
        <w:rPr>
          <w:rFonts w:ascii="Times New Roman" w:hAnsi="Times New Roman"/>
          <w:sz w:val="28"/>
          <w:szCs w:val="28"/>
        </w:rPr>
        <w:t>-го</w:t>
      </w:r>
      <w:r w:rsidRPr="001452C1">
        <w:rPr>
          <w:rFonts w:ascii="Times New Roman" w:hAnsi="Times New Roman"/>
          <w:sz w:val="28"/>
          <w:szCs w:val="28"/>
        </w:rPr>
        <w:t xml:space="preserve"> </w:t>
      </w:r>
      <w:r>
        <w:rPr>
          <w:rFonts w:ascii="Times New Roman" w:hAnsi="Times New Roman"/>
          <w:sz w:val="28"/>
          <w:szCs w:val="28"/>
        </w:rPr>
        <w:t xml:space="preserve">– </w:t>
      </w:r>
      <w:r w:rsidRPr="001452C1">
        <w:rPr>
          <w:rFonts w:ascii="Times New Roman" w:hAnsi="Times New Roman"/>
          <w:sz w:val="28"/>
          <w:szCs w:val="28"/>
        </w:rPr>
        <w:t>1,0%, що свідчить про значніші структурні зрушення у 3</w:t>
      </w:r>
      <w:r>
        <w:rPr>
          <w:rFonts w:ascii="Times New Roman" w:hAnsi="Times New Roman"/>
          <w:sz w:val="28"/>
          <w:szCs w:val="28"/>
        </w:rPr>
        <w:t>-му</w:t>
      </w:r>
      <w:r w:rsidRPr="001452C1">
        <w:rPr>
          <w:rFonts w:ascii="Times New Roman" w:hAnsi="Times New Roman"/>
          <w:sz w:val="28"/>
          <w:szCs w:val="28"/>
        </w:rPr>
        <w:t xml:space="preserve"> квартал</w:t>
      </w:r>
      <w:r>
        <w:rPr>
          <w:rFonts w:ascii="Times New Roman" w:hAnsi="Times New Roman"/>
          <w:sz w:val="28"/>
          <w:szCs w:val="28"/>
        </w:rPr>
        <w:t>і</w:t>
      </w:r>
      <w:r w:rsidRPr="001452C1">
        <w:rPr>
          <w:rFonts w:ascii="Times New Roman" w:hAnsi="Times New Roman"/>
          <w:sz w:val="28"/>
          <w:szCs w:val="28"/>
        </w:rPr>
        <w:t xml:space="preserve"> </w:t>
      </w:r>
      <w:r>
        <w:rPr>
          <w:rFonts w:ascii="Times New Roman" w:hAnsi="Times New Roman"/>
          <w:sz w:val="28"/>
          <w:szCs w:val="28"/>
        </w:rPr>
        <w:t>що</w:t>
      </w:r>
      <w:r w:rsidRPr="001452C1">
        <w:rPr>
          <w:rFonts w:ascii="Times New Roman" w:hAnsi="Times New Roman"/>
          <w:sz w:val="28"/>
          <w:szCs w:val="28"/>
        </w:rPr>
        <w:t>до 2</w:t>
      </w:r>
      <w:r>
        <w:rPr>
          <w:rFonts w:ascii="Times New Roman" w:hAnsi="Times New Roman"/>
          <w:sz w:val="28"/>
          <w:szCs w:val="28"/>
        </w:rPr>
        <w:t>-го</w:t>
      </w:r>
      <w:r w:rsidRPr="001452C1">
        <w:rPr>
          <w:rFonts w:ascii="Times New Roman" w:hAnsi="Times New Roman"/>
          <w:sz w:val="28"/>
          <w:szCs w:val="28"/>
        </w:rPr>
        <w:t>. Природн</w:t>
      </w:r>
      <w:r>
        <w:rPr>
          <w:rFonts w:ascii="Times New Roman" w:hAnsi="Times New Roman"/>
          <w:sz w:val="28"/>
          <w:szCs w:val="28"/>
        </w:rPr>
        <w:t>о</w:t>
      </w:r>
      <w:r w:rsidRPr="001452C1">
        <w:rPr>
          <w:rFonts w:ascii="Times New Roman" w:hAnsi="Times New Roman"/>
          <w:sz w:val="28"/>
          <w:szCs w:val="28"/>
        </w:rPr>
        <w:t xml:space="preserve">, </w:t>
      </w:r>
      <w:r>
        <w:rPr>
          <w:rFonts w:ascii="Times New Roman" w:hAnsi="Times New Roman"/>
          <w:sz w:val="28"/>
          <w:szCs w:val="28"/>
        </w:rPr>
        <w:t>щ</w:t>
      </w:r>
      <w:r w:rsidRPr="001452C1">
        <w:rPr>
          <w:rFonts w:ascii="Times New Roman" w:hAnsi="Times New Roman"/>
          <w:sz w:val="28"/>
          <w:szCs w:val="28"/>
        </w:rPr>
        <w:t>о у 3</w:t>
      </w:r>
      <w:r>
        <w:rPr>
          <w:rFonts w:ascii="Times New Roman" w:hAnsi="Times New Roman"/>
          <w:sz w:val="28"/>
          <w:szCs w:val="28"/>
        </w:rPr>
        <w:t>-му</w:t>
      </w:r>
      <w:r w:rsidRPr="001452C1">
        <w:rPr>
          <w:rFonts w:ascii="Times New Roman" w:hAnsi="Times New Roman"/>
          <w:sz w:val="28"/>
          <w:szCs w:val="28"/>
        </w:rPr>
        <w:t xml:space="preserve"> квартал</w:t>
      </w:r>
      <w:r>
        <w:rPr>
          <w:rFonts w:ascii="Times New Roman" w:hAnsi="Times New Roman"/>
          <w:sz w:val="28"/>
          <w:szCs w:val="28"/>
        </w:rPr>
        <w:t>і проти</w:t>
      </w:r>
      <w:r w:rsidRPr="001452C1">
        <w:rPr>
          <w:rFonts w:ascii="Times New Roman" w:hAnsi="Times New Roman"/>
          <w:sz w:val="28"/>
          <w:szCs w:val="28"/>
        </w:rPr>
        <w:t xml:space="preserve"> 2</w:t>
      </w:r>
      <w:r>
        <w:rPr>
          <w:rFonts w:ascii="Times New Roman" w:hAnsi="Times New Roman"/>
          <w:sz w:val="28"/>
          <w:szCs w:val="28"/>
        </w:rPr>
        <w:t>-го</w:t>
      </w:r>
      <w:r w:rsidRPr="001452C1">
        <w:rPr>
          <w:rFonts w:ascii="Times New Roman" w:hAnsi="Times New Roman"/>
          <w:sz w:val="28"/>
          <w:szCs w:val="28"/>
        </w:rPr>
        <w:t xml:space="preserve"> різко збільшилас</w:t>
      </w:r>
      <w:r>
        <w:rPr>
          <w:rFonts w:ascii="Times New Roman" w:hAnsi="Times New Roman"/>
          <w:sz w:val="28"/>
          <w:szCs w:val="28"/>
        </w:rPr>
        <w:t>я</w:t>
      </w:r>
      <w:r w:rsidRPr="001452C1">
        <w:rPr>
          <w:rFonts w:ascii="Times New Roman" w:hAnsi="Times New Roman"/>
          <w:sz w:val="28"/>
          <w:szCs w:val="28"/>
        </w:rPr>
        <w:t xml:space="preserve"> частка галузі </w:t>
      </w:r>
      <w:r w:rsidRPr="00E20B6A">
        <w:rPr>
          <w:rFonts w:ascii="Times New Roman" w:hAnsi="Times New Roman"/>
          <w:sz w:val="28"/>
          <w:szCs w:val="28"/>
        </w:rPr>
        <w:t>“</w:t>
      </w:r>
      <w:r w:rsidRPr="001452C1">
        <w:rPr>
          <w:rFonts w:ascii="Times New Roman" w:hAnsi="Times New Roman"/>
          <w:sz w:val="28"/>
          <w:szCs w:val="28"/>
        </w:rPr>
        <w:t>Сільське, лісове та рибне господарство» у зв</w:t>
      </w:r>
      <w:r>
        <w:rPr>
          <w:rFonts w:ascii="Times New Roman" w:hAnsi="Times New Roman"/>
          <w:sz w:val="28"/>
          <w:szCs w:val="28"/>
        </w:rPr>
        <w:t>’</w:t>
      </w:r>
      <w:r w:rsidRPr="001452C1">
        <w:rPr>
          <w:rFonts w:ascii="Times New Roman" w:hAnsi="Times New Roman"/>
          <w:sz w:val="28"/>
          <w:szCs w:val="28"/>
        </w:rPr>
        <w:t xml:space="preserve">язку з </w:t>
      </w:r>
      <w:r>
        <w:rPr>
          <w:rFonts w:ascii="Times New Roman" w:hAnsi="Times New Roman"/>
          <w:sz w:val="28"/>
          <w:szCs w:val="28"/>
        </w:rPr>
        <w:t xml:space="preserve">її </w:t>
      </w:r>
      <w:r w:rsidRPr="001452C1">
        <w:rPr>
          <w:rFonts w:ascii="Times New Roman" w:hAnsi="Times New Roman"/>
          <w:sz w:val="28"/>
          <w:szCs w:val="28"/>
        </w:rPr>
        <w:t>сезонним характером</w:t>
      </w:r>
      <w:r>
        <w:rPr>
          <w:rFonts w:ascii="Times New Roman" w:hAnsi="Times New Roman"/>
          <w:sz w:val="28"/>
          <w:szCs w:val="28"/>
        </w:rPr>
        <w:t>.</w:t>
      </w:r>
      <w:r w:rsidRPr="001452C1">
        <w:rPr>
          <w:rFonts w:ascii="Times New Roman" w:hAnsi="Times New Roman"/>
          <w:sz w:val="28"/>
          <w:szCs w:val="28"/>
        </w:rPr>
        <w:t xml:space="preserve"> </w:t>
      </w:r>
      <w:r>
        <w:rPr>
          <w:rFonts w:ascii="Times New Roman" w:hAnsi="Times New Roman"/>
          <w:sz w:val="28"/>
          <w:szCs w:val="28"/>
        </w:rPr>
        <w:t>Своєю чергою це</w:t>
      </w:r>
      <w:r w:rsidRPr="001452C1">
        <w:rPr>
          <w:rFonts w:ascii="Times New Roman" w:hAnsi="Times New Roman"/>
          <w:sz w:val="28"/>
          <w:szCs w:val="28"/>
        </w:rPr>
        <w:t xml:space="preserve"> призвело до зменшення част</w:t>
      </w:r>
      <w:r>
        <w:rPr>
          <w:rFonts w:ascii="Times New Roman" w:hAnsi="Times New Roman"/>
          <w:sz w:val="28"/>
          <w:szCs w:val="28"/>
        </w:rPr>
        <w:t>о</w:t>
      </w:r>
      <w:r w:rsidRPr="001452C1">
        <w:rPr>
          <w:rFonts w:ascii="Times New Roman" w:hAnsi="Times New Roman"/>
          <w:sz w:val="28"/>
          <w:szCs w:val="28"/>
        </w:rPr>
        <w:t>к практично</w:t>
      </w:r>
      <w:r>
        <w:rPr>
          <w:rFonts w:ascii="Times New Roman" w:hAnsi="Times New Roman"/>
          <w:sz w:val="28"/>
          <w:szCs w:val="28"/>
        </w:rPr>
        <w:t xml:space="preserve"> </w:t>
      </w:r>
      <w:r w:rsidRPr="001452C1">
        <w:rPr>
          <w:rFonts w:ascii="Times New Roman" w:hAnsi="Times New Roman"/>
          <w:sz w:val="28"/>
          <w:szCs w:val="28"/>
        </w:rPr>
        <w:t>усіх інших видів економічної</w:t>
      </w:r>
      <w:r>
        <w:rPr>
          <w:rFonts w:ascii="Times New Roman" w:hAnsi="Times New Roman"/>
          <w:sz w:val="28"/>
          <w:szCs w:val="28"/>
        </w:rPr>
        <w:t xml:space="preserve"> </w:t>
      </w:r>
      <w:r w:rsidRPr="001452C1">
        <w:rPr>
          <w:rFonts w:ascii="Times New Roman" w:hAnsi="Times New Roman"/>
          <w:sz w:val="28"/>
          <w:szCs w:val="28"/>
        </w:rPr>
        <w:t>діяльності</w:t>
      </w:r>
      <w:r>
        <w:rPr>
          <w:rFonts w:ascii="Times New Roman" w:hAnsi="Times New Roman"/>
          <w:sz w:val="28"/>
          <w:szCs w:val="28"/>
        </w:rPr>
        <w:t>, насамперед:</w:t>
      </w:r>
      <w:r w:rsidRPr="001452C1">
        <w:rPr>
          <w:rFonts w:ascii="Times New Roman" w:hAnsi="Times New Roman"/>
          <w:sz w:val="28"/>
          <w:szCs w:val="28"/>
        </w:rPr>
        <w:t xml:space="preserve"> </w:t>
      </w:r>
      <w:r>
        <w:rPr>
          <w:rFonts w:ascii="Times New Roman" w:hAnsi="Times New Roman"/>
          <w:sz w:val="28"/>
          <w:szCs w:val="28"/>
        </w:rPr>
        <w:t>о</w:t>
      </w:r>
      <w:r w:rsidRPr="001452C1">
        <w:rPr>
          <w:rFonts w:ascii="Times New Roman" w:hAnsi="Times New Roman"/>
          <w:sz w:val="28"/>
          <w:szCs w:val="28"/>
        </w:rPr>
        <w:t>птов</w:t>
      </w:r>
      <w:r>
        <w:rPr>
          <w:rFonts w:ascii="Times New Roman" w:hAnsi="Times New Roman"/>
          <w:sz w:val="28"/>
          <w:szCs w:val="28"/>
        </w:rPr>
        <w:t>ої</w:t>
      </w:r>
      <w:r w:rsidRPr="001452C1">
        <w:rPr>
          <w:rFonts w:ascii="Times New Roman" w:hAnsi="Times New Roman"/>
          <w:sz w:val="28"/>
          <w:szCs w:val="28"/>
        </w:rPr>
        <w:t xml:space="preserve"> та роздрібн</w:t>
      </w:r>
      <w:r>
        <w:rPr>
          <w:rFonts w:ascii="Times New Roman" w:hAnsi="Times New Roman"/>
          <w:sz w:val="28"/>
          <w:szCs w:val="28"/>
        </w:rPr>
        <w:t>ої</w:t>
      </w:r>
      <w:r w:rsidRPr="001452C1">
        <w:rPr>
          <w:rFonts w:ascii="Times New Roman" w:hAnsi="Times New Roman"/>
          <w:sz w:val="28"/>
          <w:szCs w:val="28"/>
        </w:rPr>
        <w:t xml:space="preserve"> торгівл</w:t>
      </w:r>
      <w:r>
        <w:rPr>
          <w:rFonts w:ascii="Times New Roman" w:hAnsi="Times New Roman"/>
          <w:sz w:val="28"/>
          <w:szCs w:val="28"/>
        </w:rPr>
        <w:t>і</w:t>
      </w:r>
      <w:r w:rsidRPr="001452C1">
        <w:rPr>
          <w:rFonts w:ascii="Times New Roman" w:hAnsi="Times New Roman"/>
          <w:sz w:val="28"/>
          <w:szCs w:val="28"/>
        </w:rPr>
        <w:t>; ремонт</w:t>
      </w:r>
      <w:r>
        <w:rPr>
          <w:rFonts w:ascii="Times New Roman" w:hAnsi="Times New Roman"/>
          <w:sz w:val="28"/>
          <w:szCs w:val="28"/>
        </w:rPr>
        <w:t>у</w:t>
      </w:r>
      <w:r w:rsidRPr="001452C1">
        <w:rPr>
          <w:rFonts w:ascii="Times New Roman" w:hAnsi="Times New Roman"/>
          <w:sz w:val="28"/>
          <w:szCs w:val="28"/>
        </w:rPr>
        <w:t xml:space="preserve"> автотранспортних засобів і мотоциклів; </w:t>
      </w:r>
      <w:r>
        <w:rPr>
          <w:rFonts w:ascii="Times New Roman" w:hAnsi="Times New Roman"/>
          <w:sz w:val="28"/>
          <w:szCs w:val="28"/>
        </w:rPr>
        <w:t>п</w:t>
      </w:r>
      <w:r w:rsidRPr="001452C1">
        <w:rPr>
          <w:rFonts w:ascii="Times New Roman" w:hAnsi="Times New Roman"/>
          <w:sz w:val="28"/>
          <w:szCs w:val="28"/>
        </w:rPr>
        <w:t>ереробн</w:t>
      </w:r>
      <w:r>
        <w:rPr>
          <w:rFonts w:ascii="Times New Roman" w:hAnsi="Times New Roman"/>
          <w:sz w:val="28"/>
          <w:szCs w:val="28"/>
        </w:rPr>
        <w:t>ої</w:t>
      </w:r>
      <w:r w:rsidRPr="001452C1">
        <w:rPr>
          <w:rFonts w:ascii="Times New Roman" w:hAnsi="Times New Roman"/>
          <w:sz w:val="28"/>
          <w:szCs w:val="28"/>
        </w:rPr>
        <w:t xml:space="preserve"> промислов</w:t>
      </w:r>
      <w:r>
        <w:rPr>
          <w:rFonts w:ascii="Times New Roman" w:hAnsi="Times New Roman"/>
          <w:sz w:val="28"/>
          <w:szCs w:val="28"/>
        </w:rPr>
        <w:t>ості</w:t>
      </w:r>
      <w:r w:rsidRPr="001452C1">
        <w:rPr>
          <w:rFonts w:ascii="Times New Roman" w:hAnsi="Times New Roman"/>
          <w:sz w:val="28"/>
          <w:szCs w:val="28"/>
        </w:rPr>
        <w:t xml:space="preserve">; </w:t>
      </w:r>
      <w:r>
        <w:rPr>
          <w:rFonts w:ascii="Times New Roman" w:hAnsi="Times New Roman"/>
          <w:sz w:val="28"/>
          <w:szCs w:val="28"/>
        </w:rPr>
        <w:t>д</w:t>
      </w:r>
      <w:r w:rsidRPr="001452C1">
        <w:rPr>
          <w:rFonts w:ascii="Times New Roman" w:hAnsi="Times New Roman"/>
          <w:sz w:val="28"/>
          <w:szCs w:val="28"/>
        </w:rPr>
        <w:t>ержавн</w:t>
      </w:r>
      <w:r>
        <w:rPr>
          <w:rFonts w:ascii="Times New Roman" w:hAnsi="Times New Roman"/>
          <w:sz w:val="28"/>
          <w:szCs w:val="28"/>
        </w:rPr>
        <w:t>ого</w:t>
      </w:r>
      <w:r w:rsidRPr="001452C1">
        <w:rPr>
          <w:rFonts w:ascii="Times New Roman" w:hAnsi="Times New Roman"/>
          <w:sz w:val="28"/>
          <w:szCs w:val="28"/>
        </w:rPr>
        <w:t xml:space="preserve"> управління й оборон</w:t>
      </w:r>
      <w:r>
        <w:rPr>
          <w:rFonts w:ascii="Times New Roman" w:hAnsi="Times New Roman"/>
          <w:sz w:val="28"/>
          <w:szCs w:val="28"/>
        </w:rPr>
        <w:t>и</w:t>
      </w:r>
      <w:r w:rsidRPr="001452C1">
        <w:rPr>
          <w:rFonts w:ascii="Times New Roman" w:hAnsi="Times New Roman"/>
          <w:sz w:val="28"/>
          <w:szCs w:val="28"/>
        </w:rPr>
        <w:t>; обов</w:t>
      </w:r>
      <w:r>
        <w:rPr>
          <w:rFonts w:ascii="Times New Roman" w:hAnsi="Times New Roman"/>
          <w:sz w:val="28"/>
          <w:szCs w:val="28"/>
        </w:rPr>
        <w:t>’</w:t>
      </w:r>
      <w:r w:rsidRPr="001452C1">
        <w:rPr>
          <w:rFonts w:ascii="Times New Roman" w:hAnsi="Times New Roman"/>
          <w:sz w:val="28"/>
          <w:szCs w:val="28"/>
        </w:rPr>
        <w:t>язков</w:t>
      </w:r>
      <w:r>
        <w:rPr>
          <w:rFonts w:ascii="Times New Roman" w:hAnsi="Times New Roman"/>
          <w:sz w:val="28"/>
          <w:szCs w:val="28"/>
        </w:rPr>
        <w:t>ого</w:t>
      </w:r>
      <w:r w:rsidRPr="001452C1">
        <w:rPr>
          <w:rFonts w:ascii="Times New Roman" w:hAnsi="Times New Roman"/>
          <w:sz w:val="28"/>
          <w:szCs w:val="28"/>
        </w:rPr>
        <w:t xml:space="preserve"> соціальн</w:t>
      </w:r>
      <w:r>
        <w:rPr>
          <w:rFonts w:ascii="Times New Roman" w:hAnsi="Times New Roman"/>
          <w:sz w:val="28"/>
          <w:szCs w:val="28"/>
        </w:rPr>
        <w:t>ого</w:t>
      </w:r>
      <w:r w:rsidRPr="001452C1">
        <w:rPr>
          <w:rFonts w:ascii="Times New Roman" w:hAnsi="Times New Roman"/>
          <w:sz w:val="28"/>
          <w:szCs w:val="28"/>
        </w:rPr>
        <w:t xml:space="preserve"> страхування</w:t>
      </w:r>
      <w:r>
        <w:rPr>
          <w:rFonts w:ascii="Times New Roman" w:hAnsi="Times New Roman"/>
          <w:sz w:val="28"/>
          <w:szCs w:val="28"/>
        </w:rPr>
        <w:t>; о</w:t>
      </w:r>
      <w:r w:rsidRPr="001452C1">
        <w:rPr>
          <w:rFonts w:ascii="Times New Roman" w:hAnsi="Times New Roman"/>
          <w:sz w:val="28"/>
          <w:szCs w:val="28"/>
        </w:rPr>
        <w:t>пераці</w:t>
      </w:r>
      <w:r>
        <w:rPr>
          <w:rFonts w:ascii="Times New Roman" w:hAnsi="Times New Roman"/>
          <w:sz w:val="28"/>
          <w:szCs w:val="28"/>
        </w:rPr>
        <w:t>й</w:t>
      </w:r>
      <w:r w:rsidRPr="001452C1">
        <w:rPr>
          <w:rFonts w:ascii="Times New Roman" w:hAnsi="Times New Roman"/>
          <w:sz w:val="28"/>
          <w:szCs w:val="28"/>
        </w:rPr>
        <w:t xml:space="preserve"> </w:t>
      </w:r>
      <w:r>
        <w:rPr>
          <w:rFonts w:ascii="Times New Roman" w:hAnsi="Times New Roman"/>
          <w:sz w:val="28"/>
          <w:szCs w:val="28"/>
        </w:rPr>
        <w:t>і</w:t>
      </w:r>
      <w:r w:rsidRPr="001452C1">
        <w:rPr>
          <w:rFonts w:ascii="Times New Roman" w:hAnsi="Times New Roman"/>
          <w:sz w:val="28"/>
          <w:szCs w:val="28"/>
        </w:rPr>
        <w:t>з нерухомим майном.</w:t>
      </w:r>
    </w:p>
    <w:p w:rsidR="007F6B6C" w:rsidRDefault="007F6B6C" w:rsidP="002031C3">
      <w:pPr>
        <w:spacing w:after="0" w:line="360" w:lineRule="auto"/>
        <w:ind w:firstLine="709"/>
        <w:jc w:val="both"/>
        <w:rPr>
          <w:rFonts w:ascii="Times New Roman" w:hAnsi="Times New Roman"/>
          <w:sz w:val="28"/>
          <w:szCs w:val="28"/>
        </w:rPr>
      </w:pPr>
      <w:r w:rsidRPr="001C60C4">
        <w:rPr>
          <w:rFonts w:ascii="Times New Roman" w:hAnsi="Times New Roman"/>
          <w:b/>
          <w:sz w:val="28"/>
          <w:szCs w:val="28"/>
        </w:rPr>
        <w:t xml:space="preserve">Висновки. </w:t>
      </w:r>
      <w:r w:rsidRPr="001C60C4">
        <w:rPr>
          <w:rFonts w:ascii="Times New Roman" w:hAnsi="Times New Roman"/>
          <w:sz w:val="28"/>
          <w:szCs w:val="28"/>
        </w:rPr>
        <w:t>Економічні експерти в Україні та в усьому світі часто висловлюють різні думки щодо масштабів економічної кризи, спричиненої пандемією. Деякі вважають економічний шок, спричинений коронавірусом,</w:t>
      </w:r>
      <w:r w:rsidRPr="001452C1">
        <w:rPr>
          <w:rFonts w:ascii="Times New Roman" w:hAnsi="Times New Roman"/>
          <w:sz w:val="28"/>
          <w:szCs w:val="28"/>
        </w:rPr>
        <w:t xml:space="preserve"> більши</w:t>
      </w:r>
      <w:r>
        <w:rPr>
          <w:rFonts w:ascii="Times New Roman" w:hAnsi="Times New Roman"/>
          <w:sz w:val="28"/>
          <w:szCs w:val="28"/>
        </w:rPr>
        <w:t>м</w:t>
      </w:r>
      <w:r w:rsidRPr="001452C1">
        <w:rPr>
          <w:rFonts w:ascii="Times New Roman" w:hAnsi="Times New Roman"/>
          <w:sz w:val="28"/>
          <w:szCs w:val="28"/>
        </w:rPr>
        <w:t xml:space="preserve"> </w:t>
      </w:r>
      <w:r>
        <w:rPr>
          <w:rFonts w:ascii="Times New Roman" w:hAnsi="Times New Roman"/>
          <w:sz w:val="28"/>
          <w:szCs w:val="28"/>
        </w:rPr>
        <w:t>за</w:t>
      </w:r>
      <w:r w:rsidRPr="001452C1">
        <w:rPr>
          <w:rFonts w:ascii="Times New Roman" w:hAnsi="Times New Roman"/>
          <w:sz w:val="28"/>
          <w:szCs w:val="28"/>
        </w:rPr>
        <w:t xml:space="preserve"> фінансов</w:t>
      </w:r>
      <w:r>
        <w:rPr>
          <w:rFonts w:ascii="Times New Roman" w:hAnsi="Times New Roman"/>
          <w:sz w:val="28"/>
          <w:szCs w:val="28"/>
        </w:rPr>
        <w:t>у</w:t>
      </w:r>
      <w:r w:rsidRPr="001452C1">
        <w:rPr>
          <w:rFonts w:ascii="Times New Roman" w:hAnsi="Times New Roman"/>
          <w:sz w:val="28"/>
          <w:szCs w:val="28"/>
        </w:rPr>
        <w:t xml:space="preserve"> криз</w:t>
      </w:r>
      <w:r>
        <w:rPr>
          <w:rFonts w:ascii="Times New Roman" w:hAnsi="Times New Roman"/>
          <w:sz w:val="28"/>
          <w:szCs w:val="28"/>
        </w:rPr>
        <w:t>у</w:t>
      </w:r>
      <w:r w:rsidRPr="001452C1">
        <w:rPr>
          <w:rFonts w:ascii="Times New Roman" w:hAnsi="Times New Roman"/>
          <w:sz w:val="28"/>
          <w:szCs w:val="28"/>
        </w:rPr>
        <w:t xml:space="preserve"> 2007</w:t>
      </w:r>
      <w:r w:rsidRPr="00EC70FA">
        <w:rPr>
          <w:rFonts w:ascii="Times New Roman" w:hAnsi="Times New Roman"/>
          <w:sz w:val="28"/>
          <w:szCs w:val="28"/>
          <w:lang w:val="ru-RU"/>
        </w:rPr>
        <w:t>–</w:t>
      </w:r>
      <w:r w:rsidRPr="001452C1">
        <w:rPr>
          <w:rFonts w:ascii="Times New Roman" w:hAnsi="Times New Roman"/>
          <w:sz w:val="28"/>
          <w:szCs w:val="28"/>
        </w:rPr>
        <w:t xml:space="preserve">2009 років. Багато фахівців висловлює протилежну думку. Здається, поки ще рано </w:t>
      </w:r>
      <w:r>
        <w:rPr>
          <w:rFonts w:ascii="Times New Roman" w:hAnsi="Times New Roman"/>
          <w:sz w:val="28"/>
          <w:szCs w:val="28"/>
        </w:rPr>
        <w:t>це стверджувати, такі судження</w:t>
      </w:r>
      <w:r w:rsidRPr="001452C1">
        <w:rPr>
          <w:rFonts w:ascii="Times New Roman" w:hAnsi="Times New Roman"/>
          <w:sz w:val="28"/>
          <w:szCs w:val="28"/>
        </w:rPr>
        <w:t>, ймовірно, базуються на інтуїції. Прогнози стану економіки на кінець 2020 року, надані українськими економістами</w:t>
      </w:r>
      <w:r>
        <w:rPr>
          <w:rFonts w:ascii="Times New Roman" w:hAnsi="Times New Roman"/>
          <w:sz w:val="28"/>
          <w:szCs w:val="28"/>
        </w:rPr>
        <w:t xml:space="preserve"> –</w:t>
      </w:r>
      <w:r w:rsidRPr="001452C1">
        <w:rPr>
          <w:rFonts w:ascii="Times New Roman" w:hAnsi="Times New Roman"/>
          <w:sz w:val="28"/>
          <w:szCs w:val="28"/>
        </w:rPr>
        <w:t xml:space="preserve"> спеціалістами у галузі макроекономіки, дуже різняться. Однак усі сходяться на думці, що ми стикаємося з рецесією в економіці. Відмінності </w:t>
      </w:r>
      <w:r>
        <w:rPr>
          <w:rFonts w:ascii="Times New Roman" w:hAnsi="Times New Roman"/>
          <w:sz w:val="28"/>
          <w:szCs w:val="28"/>
        </w:rPr>
        <w:t xml:space="preserve">поглядів </w:t>
      </w:r>
      <w:r w:rsidRPr="001452C1">
        <w:rPr>
          <w:rFonts w:ascii="Times New Roman" w:hAnsi="Times New Roman"/>
          <w:sz w:val="28"/>
          <w:szCs w:val="28"/>
        </w:rPr>
        <w:t xml:space="preserve">полягають </w:t>
      </w:r>
      <w:r>
        <w:rPr>
          <w:rFonts w:ascii="Times New Roman" w:hAnsi="Times New Roman"/>
          <w:sz w:val="28"/>
          <w:szCs w:val="28"/>
        </w:rPr>
        <w:t>в оцінці</w:t>
      </w:r>
      <w:r w:rsidRPr="001452C1">
        <w:rPr>
          <w:rFonts w:ascii="Times New Roman" w:hAnsi="Times New Roman"/>
          <w:sz w:val="28"/>
          <w:szCs w:val="28"/>
        </w:rPr>
        <w:t xml:space="preserve"> її масштабі</w:t>
      </w:r>
      <w:r>
        <w:rPr>
          <w:rFonts w:ascii="Times New Roman" w:hAnsi="Times New Roman"/>
          <w:sz w:val="28"/>
          <w:szCs w:val="28"/>
        </w:rPr>
        <w:t>в</w:t>
      </w:r>
      <w:r w:rsidRPr="001452C1">
        <w:rPr>
          <w:rFonts w:ascii="Times New Roman" w:hAnsi="Times New Roman"/>
          <w:sz w:val="28"/>
          <w:szCs w:val="28"/>
        </w:rPr>
        <w:t xml:space="preserve"> і наслідк</w:t>
      </w:r>
      <w:r>
        <w:rPr>
          <w:rFonts w:ascii="Times New Roman" w:hAnsi="Times New Roman"/>
          <w:sz w:val="28"/>
          <w:szCs w:val="28"/>
        </w:rPr>
        <w:t>ів</w:t>
      </w:r>
      <w:r w:rsidRPr="001452C1">
        <w:rPr>
          <w:rFonts w:ascii="Times New Roman" w:hAnsi="Times New Roman"/>
          <w:sz w:val="28"/>
          <w:szCs w:val="28"/>
        </w:rPr>
        <w:t>. Важлив</w:t>
      </w:r>
      <w:r>
        <w:rPr>
          <w:rFonts w:ascii="Times New Roman" w:hAnsi="Times New Roman"/>
          <w:sz w:val="28"/>
          <w:szCs w:val="28"/>
        </w:rPr>
        <w:t>ими</w:t>
      </w:r>
      <w:r w:rsidRPr="001452C1">
        <w:rPr>
          <w:rFonts w:ascii="Times New Roman" w:hAnsi="Times New Roman"/>
          <w:sz w:val="28"/>
          <w:szCs w:val="28"/>
        </w:rPr>
        <w:t xml:space="preserve"> в цьому плані є прогнози НБУ. За думкою аналітиків </w:t>
      </w:r>
      <w:r>
        <w:rPr>
          <w:rFonts w:ascii="Times New Roman" w:hAnsi="Times New Roman"/>
          <w:sz w:val="28"/>
          <w:szCs w:val="28"/>
        </w:rPr>
        <w:t>регулятора</w:t>
      </w:r>
      <w:r w:rsidRPr="001452C1">
        <w:rPr>
          <w:rFonts w:ascii="Times New Roman" w:hAnsi="Times New Roman"/>
          <w:sz w:val="28"/>
          <w:szCs w:val="28"/>
        </w:rPr>
        <w:t xml:space="preserve"> економіка України вже дає позитивні сигнали. З травня 2020 року в міру послаблення карантинних обмежень триває </w:t>
      </w:r>
      <w:r>
        <w:rPr>
          <w:rFonts w:ascii="Times New Roman" w:hAnsi="Times New Roman"/>
          <w:sz w:val="28"/>
          <w:szCs w:val="28"/>
        </w:rPr>
        <w:t xml:space="preserve">певне </w:t>
      </w:r>
      <w:r w:rsidRPr="001452C1">
        <w:rPr>
          <w:rFonts w:ascii="Times New Roman" w:hAnsi="Times New Roman"/>
          <w:sz w:val="28"/>
          <w:szCs w:val="28"/>
        </w:rPr>
        <w:t xml:space="preserve">пожвавлення економічної активності, </w:t>
      </w:r>
      <w:r>
        <w:rPr>
          <w:rFonts w:ascii="Times New Roman" w:hAnsi="Times New Roman"/>
          <w:sz w:val="28"/>
          <w:szCs w:val="28"/>
        </w:rPr>
        <w:t xml:space="preserve">а </w:t>
      </w:r>
      <w:r w:rsidRPr="001452C1">
        <w:rPr>
          <w:rFonts w:ascii="Times New Roman" w:hAnsi="Times New Roman"/>
          <w:sz w:val="28"/>
          <w:szCs w:val="28"/>
        </w:rPr>
        <w:t>завдяки стрімкому відновленню споживчого попиту воно відбувається навіть швидше, ніж очікувалося. Економіку підтримує зростання доходів громадян, поліпшення зовнішньої кон</w:t>
      </w:r>
      <w:r>
        <w:rPr>
          <w:rFonts w:ascii="Times New Roman" w:hAnsi="Times New Roman"/>
          <w:sz w:val="28"/>
          <w:szCs w:val="28"/>
        </w:rPr>
        <w:t>’</w:t>
      </w:r>
      <w:r w:rsidRPr="001452C1">
        <w:rPr>
          <w:rFonts w:ascii="Times New Roman" w:hAnsi="Times New Roman"/>
          <w:sz w:val="28"/>
          <w:szCs w:val="28"/>
        </w:rPr>
        <w:t>юнктури, а також нарощування витрат бюджету на дорожню інфраструктуру.</w:t>
      </w:r>
      <w:r>
        <w:rPr>
          <w:rFonts w:ascii="Times New Roman" w:hAnsi="Times New Roman"/>
          <w:sz w:val="28"/>
          <w:szCs w:val="28"/>
        </w:rPr>
        <w:t xml:space="preserve"> </w:t>
      </w:r>
      <w:r w:rsidRPr="001452C1">
        <w:rPr>
          <w:rFonts w:ascii="Times New Roman" w:hAnsi="Times New Roman"/>
          <w:sz w:val="28"/>
          <w:szCs w:val="28"/>
        </w:rPr>
        <w:t xml:space="preserve">Відновлення могло </w:t>
      </w:r>
      <w:r>
        <w:rPr>
          <w:rFonts w:ascii="Times New Roman" w:hAnsi="Times New Roman"/>
          <w:sz w:val="28"/>
          <w:szCs w:val="28"/>
        </w:rPr>
        <w:t xml:space="preserve">б </w:t>
      </w:r>
      <w:r w:rsidRPr="001452C1">
        <w:rPr>
          <w:rFonts w:ascii="Times New Roman" w:hAnsi="Times New Roman"/>
          <w:sz w:val="28"/>
          <w:szCs w:val="28"/>
        </w:rPr>
        <w:t xml:space="preserve">бути ще швидшим, але через несприятливі погодні умови </w:t>
      </w:r>
      <w:r>
        <w:rPr>
          <w:rFonts w:ascii="Times New Roman" w:hAnsi="Times New Roman"/>
          <w:sz w:val="28"/>
          <w:szCs w:val="28"/>
        </w:rPr>
        <w:t xml:space="preserve">очікуються </w:t>
      </w:r>
      <w:r w:rsidRPr="001452C1">
        <w:rPr>
          <w:rFonts w:ascii="Times New Roman" w:hAnsi="Times New Roman"/>
          <w:sz w:val="28"/>
          <w:szCs w:val="28"/>
        </w:rPr>
        <w:t>гірш</w:t>
      </w:r>
      <w:r>
        <w:rPr>
          <w:rFonts w:ascii="Times New Roman" w:hAnsi="Times New Roman"/>
          <w:sz w:val="28"/>
          <w:szCs w:val="28"/>
        </w:rPr>
        <w:t xml:space="preserve">і </w:t>
      </w:r>
      <w:r w:rsidRPr="001452C1">
        <w:rPr>
          <w:rFonts w:ascii="Times New Roman" w:hAnsi="Times New Roman"/>
          <w:sz w:val="28"/>
          <w:szCs w:val="28"/>
        </w:rPr>
        <w:t>показники агросектору, ніж минулорічні.</w:t>
      </w:r>
      <w:r>
        <w:rPr>
          <w:rFonts w:ascii="Times New Roman" w:hAnsi="Times New Roman"/>
          <w:sz w:val="28"/>
          <w:szCs w:val="28"/>
        </w:rPr>
        <w:t xml:space="preserve"> Прогнозується, що </w:t>
      </w:r>
      <w:r w:rsidRPr="001452C1">
        <w:rPr>
          <w:rFonts w:ascii="Times New Roman" w:hAnsi="Times New Roman"/>
          <w:sz w:val="28"/>
          <w:szCs w:val="28"/>
        </w:rPr>
        <w:t xml:space="preserve">за підсумками 2020 року </w:t>
      </w:r>
      <w:r>
        <w:rPr>
          <w:rFonts w:ascii="Times New Roman" w:hAnsi="Times New Roman"/>
          <w:sz w:val="28"/>
          <w:szCs w:val="28"/>
        </w:rPr>
        <w:t>і</w:t>
      </w:r>
      <w:r w:rsidRPr="001452C1">
        <w:rPr>
          <w:rFonts w:ascii="Times New Roman" w:hAnsi="Times New Roman"/>
          <w:sz w:val="28"/>
          <w:szCs w:val="28"/>
        </w:rPr>
        <w:t>нфляція становитиме 4,1% і тимчасово перевищить цільовий діапазон 5% +/</w:t>
      </w:r>
      <w:r>
        <w:rPr>
          <w:rFonts w:ascii="Times New Roman" w:hAnsi="Times New Roman"/>
          <w:sz w:val="28"/>
          <w:szCs w:val="28"/>
        </w:rPr>
        <w:t>–</w:t>
      </w:r>
      <w:r w:rsidRPr="001452C1">
        <w:rPr>
          <w:rFonts w:ascii="Times New Roman" w:hAnsi="Times New Roman"/>
          <w:sz w:val="28"/>
          <w:szCs w:val="28"/>
        </w:rPr>
        <w:t xml:space="preserve">1 </w:t>
      </w:r>
      <w:r>
        <w:rPr>
          <w:rFonts w:ascii="Times New Roman" w:hAnsi="Times New Roman"/>
          <w:sz w:val="28"/>
          <w:szCs w:val="28"/>
        </w:rPr>
        <w:t>в. п.</w:t>
      </w:r>
      <w:r w:rsidRPr="001452C1">
        <w:rPr>
          <w:rFonts w:ascii="Times New Roman" w:hAnsi="Times New Roman"/>
          <w:sz w:val="28"/>
          <w:szCs w:val="28"/>
        </w:rPr>
        <w:t xml:space="preserve"> у 2021 році</w:t>
      </w:r>
      <w:r>
        <w:rPr>
          <w:rFonts w:ascii="Times New Roman" w:hAnsi="Times New Roman"/>
          <w:sz w:val="28"/>
          <w:szCs w:val="28"/>
        </w:rPr>
        <w:t xml:space="preserve"> </w:t>
      </w:r>
      <w:r w:rsidRPr="006E3464">
        <w:rPr>
          <w:rFonts w:ascii="Times New Roman" w:hAnsi="Times New Roman"/>
          <w:sz w:val="28"/>
          <w:szCs w:val="28"/>
          <w:lang w:val="ru-RU"/>
        </w:rPr>
        <w:t>[</w:t>
      </w:r>
      <w:r>
        <w:rPr>
          <w:rFonts w:ascii="Times New Roman" w:hAnsi="Times New Roman"/>
          <w:sz w:val="28"/>
          <w:szCs w:val="28"/>
          <w:lang w:val="ru-RU"/>
        </w:rPr>
        <w:t>1</w:t>
      </w:r>
      <w:r w:rsidRPr="006E3464">
        <w:rPr>
          <w:rFonts w:ascii="Times New Roman" w:hAnsi="Times New Roman"/>
          <w:sz w:val="28"/>
          <w:szCs w:val="28"/>
          <w:lang w:val="ru-RU"/>
        </w:rPr>
        <w:t>6]</w:t>
      </w:r>
      <w:r w:rsidRPr="001452C1">
        <w:rPr>
          <w:rFonts w:ascii="Times New Roman" w:hAnsi="Times New Roman"/>
          <w:sz w:val="28"/>
          <w:szCs w:val="28"/>
        </w:rPr>
        <w:t xml:space="preserve">. </w:t>
      </w:r>
      <w:r>
        <w:rPr>
          <w:rFonts w:ascii="Times New Roman" w:hAnsi="Times New Roman"/>
          <w:sz w:val="28"/>
          <w:szCs w:val="28"/>
        </w:rPr>
        <w:t>НБУ</w:t>
      </w:r>
      <w:r w:rsidRPr="001452C1">
        <w:rPr>
          <w:rFonts w:ascii="Times New Roman" w:hAnsi="Times New Roman"/>
          <w:sz w:val="28"/>
          <w:szCs w:val="28"/>
        </w:rPr>
        <w:t xml:space="preserve"> припускає короткочасне і незначне відхилення інфляції від цілі для швидшого відновлення економіки від наслідків пандемії. У результаті після скорочення на 6% у </w:t>
      </w:r>
      <w:r>
        <w:rPr>
          <w:rFonts w:ascii="Times New Roman" w:hAnsi="Times New Roman"/>
          <w:sz w:val="28"/>
          <w:szCs w:val="28"/>
        </w:rPr>
        <w:t>2020</w:t>
      </w:r>
      <w:r w:rsidRPr="001452C1">
        <w:rPr>
          <w:rFonts w:ascii="Times New Roman" w:hAnsi="Times New Roman"/>
          <w:sz w:val="28"/>
          <w:szCs w:val="28"/>
        </w:rPr>
        <w:t xml:space="preserve"> році українська економіка повернеться до зростання на рівні близько 4% у наступні роки.</w:t>
      </w:r>
      <w:r>
        <w:rPr>
          <w:rFonts w:ascii="Times New Roman" w:hAnsi="Times New Roman"/>
          <w:sz w:val="28"/>
          <w:szCs w:val="28"/>
        </w:rPr>
        <w:t xml:space="preserve"> </w:t>
      </w:r>
      <w:r w:rsidRPr="001452C1">
        <w:rPr>
          <w:rFonts w:ascii="Times New Roman" w:hAnsi="Times New Roman"/>
          <w:sz w:val="28"/>
          <w:szCs w:val="28"/>
        </w:rPr>
        <w:t>Водночас за допомогою облікової ставки Національний банк сповільнить інфляцію до цільових значень вже у 2022 році. Про це йдеться у щоквартальному</w:t>
      </w:r>
      <w:r>
        <w:rPr>
          <w:rFonts w:ascii="Times New Roman" w:hAnsi="Times New Roman"/>
          <w:sz w:val="28"/>
          <w:szCs w:val="28"/>
        </w:rPr>
        <w:t xml:space="preserve"> </w:t>
      </w:r>
      <w:hyperlink r:id="rId17" w:tgtFrame="_blank" w:history="1">
        <w:r w:rsidRPr="00216F17">
          <w:rPr>
            <w:rStyle w:val="Hyperlink"/>
            <w:rFonts w:ascii="Times New Roman" w:hAnsi="Times New Roman"/>
            <w:color w:val="000000"/>
            <w:sz w:val="28"/>
            <w:szCs w:val="28"/>
            <w:u w:val="none"/>
          </w:rPr>
          <w:t>інфляційному звіті НБУ за жовтень 2020 року</w:t>
        </w:r>
      </w:hyperlink>
      <w:r w:rsidRPr="00216F17">
        <w:rPr>
          <w:rFonts w:ascii="Times New Roman" w:hAnsi="Times New Roman"/>
          <w:sz w:val="28"/>
          <w:szCs w:val="28"/>
        </w:rPr>
        <w:t>.</w:t>
      </w:r>
      <w:r w:rsidRPr="001452C1">
        <w:rPr>
          <w:rFonts w:ascii="Times New Roman" w:hAnsi="Times New Roman"/>
          <w:sz w:val="28"/>
          <w:szCs w:val="28"/>
        </w:rPr>
        <w:t xml:space="preserve"> О</w:t>
      </w:r>
      <w:r>
        <w:rPr>
          <w:rFonts w:ascii="Times New Roman" w:hAnsi="Times New Roman"/>
          <w:sz w:val="28"/>
          <w:szCs w:val="28"/>
        </w:rPr>
        <w:t>чікується, що о</w:t>
      </w:r>
      <w:r w:rsidRPr="001452C1">
        <w:rPr>
          <w:rFonts w:ascii="Times New Roman" w:hAnsi="Times New Roman"/>
          <w:sz w:val="28"/>
          <w:szCs w:val="28"/>
        </w:rPr>
        <w:t xml:space="preserve">сновним драйвером </w:t>
      </w:r>
      <w:r>
        <w:rPr>
          <w:rFonts w:ascii="Times New Roman" w:hAnsi="Times New Roman"/>
          <w:sz w:val="28"/>
          <w:szCs w:val="28"/>
        </w:rPr>
        <w:t>запланованого з</w:t>
      </w:r>
      <w:r w:rsidRPr="001452C1">
        <w:rPr>
          <w:rFonts w:ascii="Times New Roman" w:hAnsi="Times New Roman"/>
          <w:sz w:val="28"/>
          <w:szCs w:val="28"/>
        </w:rPr>
        <w:t>рост</w:t>
      </w:r>
      <w:r>
        <w:rPr>
          <w:rFonts w:ascii="Times New Roman" w:hAnsi="Times New Roman"/>
          <w:sz w:val="28"/>
          <w:szCs w:val="28"/>
        </w:rPr>
        <w:t>ання</w:t>
      </w:r>
      <w:r w:rsidRPr="001452C1">
        <w:rPr>
          <w:rFonts w:ascii="Times New Roman" w:hAnsi="Times New Roman"/>
          <w:sz w:val="28"/>
          <w:szCs w:val="28"/>
        </w:rPr>
        <w:t xml:space="preserve"> ВВП на рівні 4% у 2021</w:t>
      </w:r>
      <w:r w:rsidRPr="00EC70FA">
        <w:rPr>
          <w:rFonts w:ascii="Times New Roman" w:hAnsi="Times New Roman"/>
          <w:sz w:val="28"/>
          <w:szCs w:val="28"/>
          <w:lang w:val="ru-RU"/>
        </w:rPr>
        <w:t>–</w:t>
      </w:r>
      <w:r w:rsidRPr="001452C1">
        <w:rPr>
          <w:rFonts w:ascii="Times New Roman" w:hAnsi="Times New Roman"/>
          <w:sz w:val="28"/>
          <w:szCs w:val="28"/>
        </w:rPr>
        <w:t xml:space="preserve">2022 рр. залишатиметься приватне споживання. На етапі відновлення економіка потребуватиме нарощування імпорту, зокрема інвестиційного, тому поточний рахунок платіжного балансу після </w:t>
      </w:r>
      <w:r w:rsidRPr="00EC70FA">
        <w:rPr>
          <w:rFonts w:ascii="Times New Roman" w:hAnsi="Times New Roman"/>
          <w:sz w:val="28"/>
          <w:szCs w:val="28"/>
          <w:lang w:val="ru-RU"/>
        </w:rPr>
        <w:t>“</w:t>
      </w:r>
      <w:r w:rsidRPr="001452C1">
        <w:rPr>
          <w:rFonts w:ascii="Times New Roman" w:hAnsi="Times New Roman"/>
          <w:sz w:val="28"/>
          <w:szCs w:val="28"/>
        </w:rPr>
        <w:t>плюсового</w:t>
      </w:r>
      <w:r w:rsidRPr="00EC70FA">
        <w:rPr>
          <w:rFonts w:ascii="Times New Roman" w:hAnsi="Times New Roman"/>
          <w:sz w:val="28"/>
          <w:szCs w:val="28"/>
          <w:lang w:val="ru-RU"/>
        </w:rPr>
        <w:t>”</w:t>
      </w:r>
      <w:r w:rsidRPr="001452C1">
        <w:rPr>
          <w:rFonts w:ascii="Times New Roman" w:hAnsi="Times New Roman"/>
          <w:sz w:val="28"/>
          <w:szCs w:val="28"/>
        </w:rPr>
        <w:t xml:space="preserve"> 2020 року знову повернеться до дефіциту. Під впливом пожвавлення економіки, цьогорічного послаблення гривні, а також підвищення мінімальної зарплати дещо пришвидшиться й зростання цін. У 2021 році інфляція становитиме 6,5%, а в 2022 році – 5%.</w:t>
      </w:r>
      <w:r>
        <w:rPr>
          <w:rFonts w:ascii="Times New Roman" w:hAnsi="Times New Roman"/>
          <w:sz w:val="28"/>
          <w:szCs w:val="28"/>
        </w:rPr>
        <w:t xml:space="preserve"> </w:t>
      </w:r>
      <w:r w:rsidRPr="001452C1">
        <w:rPr>
          <w:rFonts w:ascii="Times New Roman" w:hAnsi="Times New Roman"/>
          <w:sz w:val="28"/>
          <w:szCs w:val="28"/>
        </w:rPr>
        <w:t>У липневому звіті НБУ прогнозує, що зниження ВВП на кінець 2020 року з 50</w:t>
      </w:r>
      <w:r>
        <w:rPr>
          <w:rFonts w:ascii="Times New Roman" w:hAnsi="Times New Roman"/>
          <w:sz w:val="28"/>
          <w:szCs w:val="28"/>
        </w:rPr>
        <w:t>-</w:t>
      </w:r>
      <w:r w:rsidRPr="001452C1">
        <w:rPr>
          <w:rFonts w:ascii="Times New Roman" w:hAnsi="Times New Roman"/>
          <w:sz w:val="28"/>
          <w:szCs w:val="28"/>
        </w:rPr>
        <w:t>відсотк</w:t>
      </w:r>
      <w:r>
        <w:rPr>
          <w:rFonts w:ascii="Times New Roman" w:hAnsi="Times New Roman"/>
          <w:sz w:val="28"/>
          <w:szCs w:val="28"/>
        </w:rPr>
        <w:t>овою</w:t>
      </w:r>
      <w:r w:rsidRPr="001452C1">
        <w:rPr>
          <w:rFonts w:ascii="Times New Roman" w:hAnsi="Times New Roman"/>
          <w:sz w:val="28"/>
          <w:szCs w:val="28"/>
        </w:rPr>
        <w:t xml:space="preserve"> ймовірністю </w:t>
      </w:r>
      <w:r>
        <w:rPr>
          <w:rFonts w:ascii="Times New Roman" w:hAnsi="Times New Roman"/>
          <w:sz w:val="28"/>
          <w:szCs w:val="28"/>
        </w:rPr>
        <w:t xml:space="preserve">варіюватиме </w:t>
      </w:r>
      <w:r w:rsidRPr="001452C1">
        <w:rPr>
          <w:rFonts w:ascii="Times New Roman" w:hAnsi="Times New Roman"/>
          <w:sz w:val="28"/>
          <w:szCs w:val="28"/>
        </w:rPr>
        <w:t>в межах</w:t>
      </w:r>
      <w:r>
        <w:rPr>
          <w:rFonts w:ascii="Times New Roman" w:hAnsi="Times New Roman"/>
          <w:sz w:val="28"/>
          <w:szCs w:val="28"/>
        </w:rPr>
        <w:t xml:space="preserve"> </w:t>
      </w:r>
      <w:r w:rsidRPr="001452C1">
        <w:rPr>
          <w:rFonts w:ascii="Times New Roman" w:hAnsi="Times New Roman"/>
          <w:sz w:val="28"/>
          <w:szCs w:val="28"/>
        </w:rPr>
        <w:t xml:space="preserve">від </w:t>
      </w:r>
      <w:r>
        <w:rPr>
          <w:rFonts w:ascii="Times New Roman" w:hAnsi="Times New Roman"/>
          <w:sz w:val="28"/>
          <w:szCs w:val="28"/>
        </w:rPr>
        <w:t>–</w:t>
      </w:r>
      <w:r w:rsidRPr="001452C1">
        <w:rPr>
          <w:rFonts w:ascii="Times New Roman" w:hAnsi="Times New Roman"/>
          <w:sz w:val="28"/>
          <w:szCs w:val="28"/>
        </w:rPr>
        <w:t>7,2</w:t>
      </w:r>
      <w:r>
        <w:rPr>
          <w:rFonts w:ascii="Times New Roman" w:hAnsi="Times New Roman"/>
          <w:sz w:val="28"/>
          <w:szCs w:val="28"/>
        </w:rPr>
        <w:t>%</w:t>
      </w:r>
      <w:r w:rsidRPr="001452C1">
        <w:rPr>
          <w:rFonts w:ascii="Times New Roman" w:hAnsi="Times New Roman"/>
          <w:sz w:val="28"/>
          <w:szCs w:val="28"/>
        </w:rPr>
        <w:t xml:space="preserve"> до </w:t>
      </w:r>
      <w:r>
        <w:rPr>
          <w:rFonts w:ascii="Times New Roman" w:hAnsi="Times New Roman"/>
          <w:sz w:val="28"/>
          <w:szCs w:val="28"/>
        </w:rPr>
        <w:t>–</w:t>
      </w:r>
      <w:r w:rsidRPr="001452C1">
        <w:rPr>
          <w:rFonts w:ascii="Times New Roman" w:hAnsi="Times New Roman"/>
          <w:sz w:val="28"/>
          <w:szCs w:val="28"/>
        </w:rPr>
        <w:t>4,2</w:t>
      </w:r>
      <w:r>
        <w:rPr>
          <w:rFonts w:ascii="Times New Roman" w:hAnsi="Times New Roman"/>
          <w:sz w:val="28"/>
          <w:szCs w:val="28"/>
        </w:rPr>
        <w:t>%</w:t>
      </w:r>
      <w:r w:rsidRPr="001452C1">
        <w:rPr>
          <w:rFonts w:ascii="Times New Roman" w:hAnsi="Times New Roman"/>
          <w:sz w:val="28"/>
          <w:szCs w:val="28"/>
        </w:rPr>
        <w:t xml:space="preserve"> </w:t>
      </w:r>
      <w:r w:rsidRPr="006E3464">
        <w:rPr>
          <w:rFonts w:ascii="Times New Roman" w:hAnsi="Times New Roman"/>
          <w:sz w:val="28"/>
          <w:szCs w:val="28"/>
        </w:rPr>
        <w:t>[</w:t>
      </w:r>
      <w:r>
        <w:rPr>
          <w:rFonts w:ascii="Times New Roman" w:hAnsi="Times New Roman"/>
          <w:sz w:val="28"/>
          <w:szCs w:val="28"/>
        </w:rPr>
        <w:t>1</w:t>
      </w:r>
      <w:r w:rsidRPr="006E3464">
        <w:rPr>
          <w:rFonts w:ascii="Times New Roman" w:hAnsi="Times New Roman"/>
          <w:sz w:val="28"/>
          <w:szCs w:val="28"/>
        </w:rPr>
        <w:t>6]</w:t>
      </w:r>
      <w:r w:rsidRPr="001452C1">
        <w:rPr>
          <w:rFonts w:ascii="Times New Roman" w:hAnsi="Times New Roman"/>
          <w:sz w:val="28"/>
          <w:szCs w:val="28"/>
        </w:rPr>
        <w:t xml:space="preserve">. </w:t>
      </w:r>
    </w:p>
    <w:p w:rsidR="007F6B6C" w:rsidRPr="001452C1" w:rsidRDefault="007F6B6C" w:rsidP="002031C3">
      <w:pPr>
        <w:spacing w:after="0" w:line="360" w:lineRule="auto"/>
        <w:ind w:firstLine="709"/>
        <w:jc w:val="both"/>
        <w:rPr>
          <w:rFonts w:ascii="Times New Roman" w:hAnsi="Times New Roman"/>
          <w:sz w:val="28"/>
          <w:szCs w:val="28"/>
        </w:rPr>
      </w:pPr>
      <w:r w:rsidRPr="001452C1">
        <w:rPr>
          <w:rFonts w:ascii="Times New Roman" w:hAnsi="Times New Roman"/>
          <w:sz w:val="28"/>
          <w:szCs w:val="28"/>
        </w:rPr>
        <w:t>Є багато факторів, які необхідно враховувати при прогнозуванні найближчого майбутнього</w:t>
      </w:r>
      <w:r>
        <w:rPr>
          <w:rFonts w:ascii="Times New Roman" w:hAnsi="Times New Roman"/>
          <w:sz w:val="28"/>
          <w:szCs w:val="28"/>
        </w:rPr>
        <w:t>, і наразі</w:t>
      </w:r>
      <w:r w:rsidRPr="001452C1">
        <w:rPr>
          <w:rFonts w:ascii="Times New Roman" w:hAnsi="Times New Roman"/>
          <w:sz w:val="28"/>
          <w:szCs w:val="28"/>
        </w:rPr>
        <w:t xml:space="preserve"> більшість із них важко</w:t>
      </w:r>
      <w:r>
        <w:rPr>
          <w:rFonts w:ascii="Times New Roman" w:hAnsi="Times New Roman"/>
          <w:sz w:val="28"/>
          <w:szCs w:val="28"/>
        </w:rPr>
        <w:t xml:space="preserve"> надійно</w:t>
      </w:r>
      <w:r w:rsidRPr="001452C1">
        <w:rPr>
          <w:rFonts w:ascii="Times New Roman" w:hAnsi="Times New Roman"/>
          <w:sz w:val="28"/>
          <w:szCs w:val="28"/>
        </w:rPr>
        <w:t xml:space="preserve"> оцінити.</w:t>
      </w:r>
      <w:r w:rsidRPr="002031C3">
        <w:rPr>
          <w:rFonts w:ascii="Times New Roman" w:hAnsi="Times New Roman"/>
          <w:sz w:val="28"/>
          <w:szCs w:val="28"/>
        </w:rPr>
        <w:t xml:space="preserve"> </w:t>
      </w:r>
      <w:r w:rsidRPr="001452C1">
        <w:rPr>
          <w:rFonts w:ascii="Times New Roman" w:hAnsi="Times New Roman"/>
          <w:sz w:val="28"/>
          <w:szCs w:val="28"/>
        </w:rPr>
        <w:t xml:space="preserve">Стан </w:t>
      </w:r>
      <w:r>
        <w:rPr>
          <w:rFonts w:ascii="Times New Roman" w:hAnsi="Times New Roman"/>
          <w:sz w:val="28"/>
          <w:szCs w:val="28"/>
        </w:rPr>
        <w:t>вітчизняної</w:t>
      </w:r>
      <w:r w:rsidRPr="001452C1">
        <w:rPr>
          <w:rFonts w:ascii="Times New Roman" w:hAnsi="Times New Roman"/>
          <w:sz w:val="28"/>
          <w:szCs w:val="28"/>
        </w:rPr>
        <w:t xml:space="preserve"> економіки також значною мірою залеж</w:t>
      </w:r>
      <w:r>
        <w:rPr>
          <w:rFonts w:ascii="Times New Roman" w:hAnsi="Times New Roman"/>
          <w:sz w:val="28"/>
          <w:szCs w:val="28"/>
        </w:rPr>
        <w:t>атиме</w:t>
      </w:r>
      <w:r w:rsidRPr="001452C1">
        <w:rPr>
          <w:rFonts w:ascii="Times New Roman" w:hAnsi="Times New Roman"/>
          <w:sz w:val="28"/>
          <w:szCs w:val="28"/>
        </w:rPr>
        <w:t xml:space="preserve"> від того, що відбувати</w:t>
      </w:r>
      <w:r>
        <w:rPr>
          <w:rFonts w:ascii="Times New Roman" w:hAnsi="Times New Roman"/>
          <w:sz w:val="28"/>
          <w:szCs w:val="28"/>
        </w:rPr>
        <w:t>меть</w:t>
      </w:r>
      <w:r w:rsidRPr="001452C1">
        <w:rPr>
          <w:rFonts w:ascii="Times New Roman" w:hAnsi="Times New Roman"/>
          <w:sz w:val="28"/>
          <w:szCs w:val="28"/>
        </w:rPr>
        <w:t>ся на зовнішніх ринках, переважно європейських.</w:t>
      </w:r>
      <w:r>
        <w:rPr>
          <w:rFonts w:ascii="Times New Roman" w:hAnsi="Times New Roman"/>
          <w:sz w:val="28"/>
          <w:szCs w:val="28"/>
        </w:rPr>
        <w:t xml:space="preserve"> </w:t>
      </w:r>
      <w:r w:rsidRPr="00811669">
        <w:rPr>
          <w:rFonts w:ascii="Times New Roman" w:hAnsi="Times New Roman"/>
          <w:sz w:val="28"/>
          <w:szCs w:val="28"/>
        </w:rPr>
        <w:t xml:space="preserve">Отже, проблема оцінки впливу пандемії на соціальні </w:t>
      </w:r>
      <w:r>
        <w:rPr>
          <w:rFonts w:ascii="Times New Roman" w:hAnsi="Times New Roman"/>
          <w:sz w:val="28"/>
          <w:szCs w:val="28"/>
        </w:rPr>
        <w:t>й</w:t>
      </w:r>
      <w:r w:rsidRPr="00811669">
        <w:rPr>
          <w:rFonts w:ascii="Times New Roman" w:hAnsi="Times New Roman"/>
          <w:sz w:val="28"/>
          <w:szCs w:val="28"/>
        </w:rPr>
        <w:t xml:space="preserve"> економічні процеси потребує всебічного дослідження та опрацювання, </w:t>
      </w:r>
      <w:r>
        <w:rPr>
          <w:rFonts w:ascii="Times New Roman" w:hAnsi="Times New Roman"/>
          <w:sz w:val="28"/>
          <w:szCs w:val="28"/>
        </w:rPr>
        <w:t>насамперед</w:t>
      </w:r>
      <w:r w:rsidRPr="00811669">
        <w:rPr>
          <w:rFonts w:ascii="Times New Roman" w:hAnsi="Times New Roman"/>
          <w:sz w:val="28"/>
          <w:szCs w:val="28"/>
        </w:rPr>
        <w:t xml:space="preserve"> розробки методології аналізу</w:t>
      </w:r>
      <w:r>
        <w:rPr>
          <w:rFonts w:ascii="Times New Roman" w:hAnsi="Times New Roman"/>
          <w:sz w:val="28"/>
          <w:szCs w:val="28"/>
        </w:rPr>
        <w:t xml:space="preserve"> і</w:t>
      </w:r>
      <w:r w:rsidRPr="00811669">
        <w:rPr>
          <w:rFonts w:ascii="Times New Roman" w:hAnsi="Times New Roman"/>
          <w:sz w:val="28"/>
          <w:szCs w:val="28"/>
        </w:rPr>
        <w:t xml:space="preserve"> </w:t>
      </w:r>
      <w:r w:rsidRPr="001452C1">
        <w:rPr>
          <w:rFonts w:ascii="Times New Roman" w:hAnsi="Times New Roman"/>
          <w:sz w:val="28"/>
          <w:szCs w:val="28"/>
        </w:rPr>
        <w:t>прогнозуванн</w:t>
      </w:r>
      <w:r>
        <w:rPr>
          <w:rFonts w:ascii="Times New Roman" w:hAnsi="Times New Roman"/>
          <w:sz w:val="28"/>
          <w:szCs w:val="28"/>
        </w:rPr>
        <w:t xml:space="preserve">я </w:t>
      </w:r>
      <w:r w:rsidRPr="00811669">
        <w:rPr>
          <w:rFonts w:ascii="Times New Roman" w:hAnsi="Times New Roman"/>
          <w:sz w:val="28"/>
          <w:szCs w:val="28"/>
        </w:rPr>
        <w:t>цього складного явища.</w:t>
      </w:r>
    </w:p>
    <w:p w:rsidR="007F6B6C" w:rsidRPr="001452C1" w:rsidRDefault="007F6B6C" w:rsidP="00893358">
      <w:pPr>
        <w:spacing w:after="0" w:line="360" w:lineRule="auto"/>
        <w:ind w:firstLine="709"/>
        <w:jc w:val="both"/>
        <w:rPr>
          <w:rFonts w:ascii="Times New Roman" w:hAnsi="Times New Roman"/>
          <w:sz w:val="28"/>
          <w:szCs w:val="28"/>
        </w:rPr>
      </w:pPr>
    </w:p>
    <w:p w:rsidR="007F6B6C" w:rsidRDefault="007F6B6C" w:rsidP="00084520">
      <w:pPr>
        <w:spacing w:after="0" w:line="360" w:lineRule="auto"/>
        <w:ind w:firstLine="709"/>
        <w:jc w:val="center"/>
        <w:rPr>
          <w:rFonts w:ascii="Times New Roman" w:hAnsi="Times New Roman"/>
          <w:b/>
          <w:bCs/>
          <w:sz w:val="28"/>
          <w:szCs w:val="28"/>
        </w:rPr>
      </w:pPr>
      <w:r w:rsidRPr="00084520">
        <w:rPr>
          <w:rFonts w:ascii="Times New Roman" w:hAnsi="Times New Roman"/>
          <w:b/>
          <w:bCs/>
          <w:sz w:val="28"/>
          <w:szCs w:val="28"/>
        </w:rPr>
        <w:t>Список використаних джерел</w:t>
      </w:r>
    </w:p>
    <w:p w:rsidR="007F6B6C" w:rsidRPr="00726DBA"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eastAsia="pl-PL"/>
        </w:rPr>
      </w:pPr>
      <w:r w:rsidRPr="00945967">
        <w:rPr>
          <w:rFonts w:ascii="Times New Roman" w:hAnsi="Times New Roman"/>
          <w:sz w:val="28"/>
          <w:szCs w:val="28"/>
          <w:lang w:eastAsia="pl-PL"/>
        </w:rPr>
        <w:t>Горська О.</w:t>
      </w:r>
      <w:r>
        <w:rPr>
          <w:rFonts w:ascii="Times New Roman" w:hAnsi="Times New Roman"/>
          <w:sz w:val="28"/>
          <w:szCs w:val="28"/>
          <w:lang w:val="en-US" w:eastAsia="pl-PL"/>
        </w:rPr>
        <w:t> </w:t>
      </w:r>
      <w:r w:rsidRPr="00945967">
        <w:rPr>
          <w:rFonts w:ascii="Times New Roman" w:hAnsi="Times New Roman"/>
          <w:sz w:val="28"/>
          <w:szCs w:val="28"/>
          <w:lang w:eastAsia="pl-PL"/>
        </w:rPr>
        <w:t>В. Структурні зрушення у ВВП України у період 1990</w:t>
      </w:r>
      <w:r w:rsidRPr="00726DBA">
        <w:rPr>
          <w:rFonts w:ascii="Times New Roman" w:hAnsi="Times New Roman"/>
          <w:sz w:val="28"/>
          <w:szCs w:val="28"/>
          <w:lang w:eastAsia="pl-PL"/>
        </w:rPr>
        <w:t>–</w:t>
      </w:r>
      <w:r w:rsidRPr="00945967">
        <w:rPr>
          <w:rFonts w:ascii="Times New Roman" w:hAnsi="Times New Roman"/>
          <w:sz w:val="28"/>
          <w:szCs w:val="28"/>
          <w:lang w:eastAsia="pl-PL"/>
        </w:rPr>
        <w:t>2000 років</w:t>
      </w:r>
      <w:r w:rsidRPr="00726DBA">
        <w:rPr>
          <w:rFonts w:ascii="Times New Roman" w:hAnsi="Times New Roman"/>
          <w:sz w:val="28"/>
          <w:szCs w:val="28"/>
          <w:lang w:eastAsia="pl-PL"/>
        </w:rPr>
        <w:t>.</w:t>
      </w:r>
      <w:r w:rsidRPr="00945967">
        <w:rPr>
          <w:rFonts w:ascii="Times New Roman" w:hAnsi="Times New Roman"/>
          <w:sz w:val="28"/>
          <w:szCs w:val="28"/>
          <w:lang w:eastAsia="pl-PL"/>
        </w:rPr>
        <w:t xml:space="preserve"> </w:t>
      </w:r>
      <w:r w:rsidRPr="00726DBA">
        <w:rPr>
          <w:rFonts w:ascii="Times New Roman" w:hAnsi="Times New Roman"/>
          <w:i/>
          <w:sz w:val="28"/>
          <w:szCs w:val="28"/>
          <w:lang w:eastAsia="pl-PL"/>
        </w:rPr>
        <w:t>Фінанси України</w:t>
      </w:r>
      <w:r w:rsidRPr="00945967">
        <w:rPr>
          <w:rFonts w:ascii="Times New Roman" w:hAnsi="Times New Roman"/>
          <w:sz w:val="28"/>
          <w:szCs w:val="28"/>
          <w:lang w:eastAsia="pl-PL"/>
        </w:rPr>
        <w:t>. 2003. № 2. С. 112</w:t>
      </w:r>
      <w:r>
        <w:rPr>
          <w:rFonts w:ascii="Times New Roman" w:hAnsi="Times New Roman"/>
          <w:sz w:val="28"/>
          <w:szCs w:val="28"/>
          <w:lang w:val="en-US" w:eastAsia="pl-PL"/>
        </w:rPr>
        <w:t>–</w:t>
      </w:r>
      <w:r w:rsidRPr="00945967">
        <w:rPr>
          <w:rFonts w:ascii="Times New Roman" w:hAnsi="Times New Roman"/>
          <w:sz w:val="28"/>
          <w:szCs w:val="28"/>
          <w:lang w:eastAsia="pl-PL"/>
        </w:rPr>
        <w:t>118.</w:t>
      </w:r>
    </w:p>
    <w:p w:rsidR="007F6B6C" w:rsidRPr="00726DBA"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eastAsia="pl-PL"/>
        </w:rPr>
      </w:pPr>
      <w:r w:rsidRPr="00945967">
        <w:rPr>
          <w:rFonts w:ascii="Times New Roman" w:hAnsi="Times New Roman"/>
          <w:sz w:val="28"/>
          <w:szCs w:val="28"/>
          <w:lang w:eastAsia="pl-PL"/>
        </w:rPr>
        <w:t>Данилишин Б.</w:t>
      </w:r>
      <w:r>
        <w:rPr>
          <w:rFonts w:ascii="Times New Roman" w:hAnsi="Times New Roman"/>
          <w:sz w:val="28"/>
          <w:szCs w:val="28"/>
          <w:lang w:val="en-US" w:eastAsia="pl-PL"/>
        </w:rPr>
        <w:t> </w:t>
      </w:r>
      <w:r w:rsidRPr="00945967">
        <w:rPr>
          <w:rFonts w:ascii="Times New Roman" w:hAnsi="Times New Roman"/>
          <w:sz w:val="28"/>
          <w:szCs w:val="28"/>
          <w:lang w:eastAsia="pl-PL"/>
        </w:rPr>
        <w:t>М., Степанюк Є.</w:t>
      </w:r>
      <w:r>
        <w:rPr>
          <w:rFonts w:ascii="Times New Roman" w:hAnsi="Times New Roman"/>
          <w:sz w:val="28"/>
          <w:szCs w:val="28"/>
          <w:lang w:val="en-US" w:eastAsia="pl-PL"/>
        </w:rPr>
        <w:t> </w:t>
      </w:r>
      <w:r w:rsidRPr="00945967">
        <w:rPr>
          <w:rFonts w:ascii="Times New Roman" w:hAnsi="Times New Roman"/>
          <w:sz w:val="28"/>
          <w:szCs w:val="28"/>
          <w:lang w:eastAsia="pl-PL"/>
        </w:rPr>
        <w:t>В.</w:t>
      </w:r>
      <w:r>
        <w:rPr>
          <w:rFonts w:ascii="Times New Roman" w:hAnsi="Times New Roman"/>
          <w:sz w:val="28"/>
          <w:szCs w:val="28"/>
          <w:lang w:eastAsia="pl-PL"/>
        </w:rPr>
        <w:t xml:space="preserve"> </w:t>
      </w:r>
      <w:r w:rsidRPr="00945967">
        <w:rPr>
          <w:rFonts w:ascii="Times New Roman" w:hAnsi="Times New Roman"/>
          <w:sz w:val="28"/>
          <w:szCs w:val="28"/>
          <w:lang w:eastAsia="pl-PL"/>
        </w:rPr>
        <w:t>Необхідні кроки для розвитку економіки та банківського сектору України в період коронакризи та після її завершення</w:t>
      </w:r>
      <w:r w:rsidRPr="00726DBA">
        <w:rPr>
          <w:rFonts w:ascii="Times New Roman" w:hAnsi="Times New Roman"/>
          <w:sz w:val="28"/>
          <w:szCs w:val="28"/>
          <w:lang w:eastAsia="pl-PL"/>
        </w:rPr>
        <w:t>.</w:t>
      </w:r>
      <w:r w:rsidRPr="00726DBA">
        <w:rPr>
          <w:rFonts w:ascii="Times New Roman" w:hAnsi="Times New Roman"/>
          <w:sz w:val="28"/>
          <w:szCs w:val="28"/>
          <w:lang w:val="ru-RU" w:eastAsia="pl-PL"/>
        </w:rPr>
        <w:t xml:space="preserve"> </w:t>
      </w:r>
      <w:r w:rsidRPr="00726DBA">
        <w:rPr>
          <w:rFonts w:ascii="Times New Roman" w:hAnsi="Times New Roman"/>
          <w:i/>
          <w:sz w:val="28"/>
          <w:szCs w:val="28"/>
          <w:lang w:eastAsia="pl-PL"/>
        </w:rPr>
        <w:t>Економіка України.</w:t>
      </w:r>
      <w:r>
        <w:rPr>
          <w:rFonts w:ascii="Times New Roman" w:hAnsi="Times New Roman"/>
          <w:sz w:val="28"/>
          <w:szCs w:val="28"/>
          <w:lang w:eastAsia="pl-PL"/>
        </w:rPr>
        <w:t xml:space="preserve"> </w:t>
      </w:r>
      <w:r w:rsidRPr="00726DBA">
        <w:rPr>
          <w:rFonts w:ascii="Times New Roman" w:hAnsi="Times New Roman"/>
          <w:sz w:val="28"/>
          <w:szCs w:val="28"/>
          <w:lang w:eastAsia="pl-PL"/>
        </w:rPr>
        <w:t>2021. № 1. С</w:t>
      </w:r>
      <w:r w:rsidRPr="00AD56BB">
        <w:rPr>
          <w:rFonts w:ascii="Times New Roman" w:hAnsi="Times New Roman"/>
          <w:sz w:val="28"/>
          <w:szCs w:val="28"/>
          <w:lang w:eastAsia="pl-PL"/>
        </w:rPr>
        <w:t>.</w:t>
      </w:r>
      <w:r>
        <w:rPr>
          <w:rFonts w:ascii="Times New Roman" w:hAnsi="Times New Roman"/>
          <w:sz w:val="28"/>
          <w:szCs w:val="28"/>
          <w:lang w:eastAsia="pl-PL"/>
        </w:rPr>
        <w:t> </w:t>
      </w:r>
      <w:r w:rsidRPr="00726DBA">
        <w:rPr>
          <w:rFonts w:ascii="Times New Roman" w:hAnsi="Times New Roman"/>
          <w:sz w:val="28"/>
          <w:szCs w:val="28"/>
          <w:lang w:eastAsia="pl-PL"/>
        </w:rPr>
        <w:t xml:space="preserve">40–53. </w:t>
      </w:r>
      <w:r w:rsidRPr="00726DBA">
        <w:rPr>
          <w:rFonts w:ascii="Times New Roman" w:hAnsi="Times New Roman"/>
          <w:sz w:val="28"/>
          <w:szCs w:val="28"/>
          <w:lang w:val="pl-PL" w:eastAsia="pl-PL"/>
        </w:rPr>
        <w:t>https</w:t>
      </w:r>
      <w:r w:rsidRPr="00726DBA">
        <w:rPr>
          <w:rFonts w:ascii="Times New Roman" w:hAnsi="Times New Roman"/>
          <w:sz w:val="28"/>
          <w:szCs w:val="28"/>
          <w:lang w:eastAsia="pl-PL"/>
        </w:rPr>
        <w:t>://</w:t>
      </w:r>
      <w:r w:rsidRPr="00726DBA">
        <w:rPr>
          <w:rFonts w:ascii="Times New Roman" w:hAnsi="Times New Roman"/>
          <w:sz w:val="28"/>
          <w:szCs w:val="28"/>
          <w:lang w:val="pl-PL" w:eastAsia="pl-PL"/>
        </w:rPr>
        <w:t>doi</w:t>
      </w:r>
      <w:r w:rsidRPr="00726DBA">
        <w:rPr>
          <w:rFonts w:ascii="Times New Roman" w:hAnsi="Times New Roman"/>
          <w:sz w:val="28"/>
          <w:szCs w:val="28"/>
          <w:lang w:eastAsia="pl-PL"/>
        </w:rPr>
        <w:t>.</w:t>
      </w:r>
      <w:r w:rsidRPr="00726DBA">
        <w:rPr>
          <w:rFonts w:ascii="Times New Roman" w:hAnsi="Times New Roman"/>
          <w:sz w:val="28"/>
          <w:szCs w:val="28"/>
          <w:lang w:val="pl-PL" w:eastAsia="pl-PL"/>
        </w:rPr>
        <w:t>org</w:t>
      </w:r>
      <w:r w:rsidRPr="00726DBA">
        <w:rPr>
          <w:rFonts w:ascii="Times New Roman" w:hAnsi="Times New Roman"/>
          <w:sz w:val="28"/>
          <w:szCs w:val="28"/>
          <w:lang w:eastAsia="pl-PL"/>
        </w:rPr>
        <w:t>/10.15407/</w:t>
      </w:r>
      <w:r w:rsidRPr="00726DBA">
        <w:rPr>
          <w:rFonts w:ascii="Times New Roman" w:hAnsi="Times New Roman"/>
          <w:sz w:val="28"/>
          <w:szCs w:val="28"/>
          <w:lang w:val="pl-PL" w:eastAsia="pl-PL"/>
        </w:rPr>
        <w:t>economyukr</w:t>
      </w:r>
      <w:r w:rsidRPr="00726DBA">
        <w:rPr>
          <w:rFonts w:ascii="Times New Roman" w:hAnsi="Times New Roman"/>
          <w:sz w:val="28"/>
          <w:szCs w:val="28"/>
          <w:lang w:eastAsia="pl-PL"/>
        </w:rPr>
        <w:t>.2021.01.040</w:t>
      </w:r>
    </w:p>
    <w:p w:rsidR="007F6B6C" w:rsidRPr="004F6C70"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eastAsia="pl-PL"/>
        </w:rPr>
      </w:pPr>
      <w:r w:rsidRPr="004F6C70">
        <w:rPr>
          <w:rFonts w:ascii="Times New Roman" w:hAnsi="Times New Roman"/>
          <w:sz w:val="28"/>
          <w:szCs w:val="28"/>
          <w:lang w:eastAsia="pl-PL"/>
        </w:rPr>
        <w:t>Колодко Г.</w:t>
      </w:r>
      <w:r>
        <w:rPr>
          <w:rFonts w:ascii="Times New Roman" w:hAnsi="Times New Roman"/>
          <w:sz w:val="28"/>
          <w:szCs w:val="28"/>
          <w:lang w:eastAsia="pl-PL"/>
        </w:rPr>
        <w:t> </w:t>
      </w:r>
      <w:r w:rsidRPr="004F6C70">
        <w:rPr>
          <w:rFonts w:ascii="Times New Roman" w:hAnsi="Times New Roman"/>
          <w:sz w:val="28"/>
          <w:szCs w:val="28"/>
          <w:lang w:eastAsia="pl-PL"/>
        </w:rPr>
        <w:t>В.</w:t>
      </w:r>
      <w:r w:rsidRPr="0081472A">
        <w:t xml:space="preserve"> </w:t>
      </w:r>
      <w:r w:rsidRPr="004F6C70">
        <w:rPr>
          <w:rFonts w:ascii="Times New Roman" w:hAnsi="Times New Roman"/>
          <w:sz w:val="28"/>
          <w:szCs w:val="28"/>
          <w:lang w:eastAsia="pl-PL"/>
        </w:rPr>
        <w:t>Після пандемії. економіка і політика у постпандемічному світі</w:t>
      </w:r>
      <w:r>
        <w:rPr>
          <w:rFonts w:ascii="Times New Roman" w:hAnsi="Times New Roman"/>
          <w:sz w:val="28"/>
          <w:szCs w:val="28"/>
          <w:lang w:eastAsia="pl-PL"/>
        </w:rPr>
        <w:t xml:space="preserve">. </w:t>
      </w:r>
      <w:r w:rsidRPr="00E2664C">
        <w:rPr>
          <w:rFonts w:ascii="Times New Roman" w:hAnsi="Times New Roman"/>
          <w:i/>
          <w:sz w:val="28"/>
          <w:szCs w:val="28"/>
          <w:lang w:eastAsia="pl-PL"/>
        </w:rPr>
        <w:t>Економіка України</w:t>
      </w:r>
      <w:r w:rsidRPr="004F6C70">
        <w:rPr>
          <w:rFonts w:ascii="Times New Roman" w:hAnsi="Times New Roman"/>
          <w:sz w:val="28"/>
          <w:szCs w:val="28"/>
          <w:lang w:eastAsia="pl-PL"/>
        </w:rPr>
        <w:t>. 2020. №</w:t>
      </w:r>
      <w:r>
        <w:rPr>
          <w:rFonts w:ascii="Times New Roman" w:hAnsi="Times New Roman"/>
          <w:sz w:val="28"/>
          <w:szCs w:val="28"/>
          <w:lang w:eastAsia="pl-PL"/>
        </w:rPr>
        <w:t> </w:t>
      </w:r>
      <w:r w:rsidRPr="004F6C70">
        <w:rPr>
          <w:rFonts w:ascii="Times New Roman" w:hAnsi="Times New Roman"/>
          <w:sz w:val="28"/>
          <w:szCs w:val="28"/>
          <w:lang w:eastAsia="pl-PL"/>
        </w:rPr>
        <w:t>5. С.</w:t>
      </w:r>
      <w:r>
        <w:rPr>
          <w:rFonts w:ascii="Times New Roman" w:hAnsi="Times New Roman"/>
          <w:sz w:val="28"/>
          <w:szCs w:val="28"/>
          <w:lang w:eastAsia="pl-PL"/>
        </w:rPr>
        <w:t> </w:t>
      </w:r>
      <w:r w:rsidRPr="004F6C70">
        <w:rPr>
          <w:rFonts w:ascii="Times New Roman" w:hAnsi="Times New Roman"/>
          <w:sz w:val="28"/>
          <w:szCs w:val="28"/>
          <w:lang w:eastAsia="pl-PL"/>
        </w:rPr>
        <w:t>3–24.</w:t>
      </w:r>
      <w:r>
        <w:rPr>
          <w:rFonts w:ascii="Times New Roman" w:hAnsi="Times New Roman"/>
          <w:sz w:val="28"/>
          <w:szCs w:val="28"/>
          <w:lang w:eastAsia="pl-PL"/>
        </w:rPr>
        <w:t xml:space="preserve"> </w:t>
      </w:r>
      <w:r w:rsidRPr="004F6C70">
        <w:rPr>
          <w:rFonts w:ascii="Times New Roman" w:hAnsi="Times New Roman"/>
          <w:sz w:val="28"/>
          <w:szCs w:val="28"/>
          <w:lang w:val="en-US" w:eastAsia="pl-PL"/>
        </w:rPr>
        <w:t>https</w:t>
      </w:r>
      <w:r w:rsidRPr="004F6C70">
        <w:rPr>
          <w:rFonts w:ascii="Times New Roman" w:hAnsi="Times New Roman"/>
          <w:sz w:val="28"/>
          <w:szCs w:val="28"/>
          <w:lang w:eastAsia="pl-PL"/>
        </w:rPr>
        <w:t>://</w:t>
      </w:r>
      <w:r w:rsidRPr="004F6C70">
        <w:rPr>
          <w:rFonts w:ascii="Times New Roman" w:hAnsi="Times New Roman"/>
          <w:sz w:val="28"/>
          <w:szCs w:val="28"/>
          <w:lang w:val="en-US" w:eastAsia="pl-PL"/>
        </w:rPr>
        <w:t>doi</w:t>
      </w:r>
      <w:r w:rsidRPr="004F6C70">
        <w:rPr>
          <w:rFonts w:ascii="Times New Roman" w:hAnsi="Times New Roman"/>
          <w:sz w:val="28"/>
          <w:szCs w:val="28"/>
          <w:lang w:eastAsia="pl-PL"/>
        </w:rPr>
        <w:t>.</w:t>
      </w:r>
      <w:r w:rsidRPr="004F6C70">
        <w:rPr>
          <w:rFonts w:ascii="Times New Roman" w:hAnsi="Times New Roman"/>
          <w:sz w:val="28"/>
          <w:szCs w:val="28"/>
          <w:lang w:val="en-US" w:eastAsia="pl-PL"/>
        </w:rPr>
        <w:t>org</w:t>
      </w:r>
      <w:r w:rsidRPr="004F6C70">
        <w:rPr>
          <w:rFonts w:ascii="Times New Roman" w:hAnsi="Times New Roman"/>
          <w:sz w:val="28"/>
          <w:szCs w:val="28"/>
          <w:lang w:eastAsia="pl-PL"/>
        </w:rPr>
        <w:t>/10.15407/</w:t>
      </w:r>
      <w:r w:rsidRPr="004F6C70">
        <w:rPr>
          <w:rFonts w:ascii="Times New Roman" w:hAnsi="Times New Roman"/>
          <w:sz w:val="28"/>
          <w:szCs w:val="28"/>
          <w:lang w:val="en-US" w:eastAsia="pl-PL"/>
        </w:rPr>
        <w:t>economyukr</w:t>
      </w:r>
      <w:r w:rsidRPr="004F6C70">
        <w:rPr>
          <w:rFonts w:ascii="Times New Roman" w:hAnsi="Times New Roman"/>
          <w:sz w:val="28"/>
          <w:szCs w:val="28"/>
          <w:lang w:eastAsia="pl-PL"/>
        </w:rPr>
        <w:t>.2020.05.003</w:t>
      </w:r>
    </w:p>
    <w:p w:rsidR="007F6B6C" w:rsidRPr="00913732"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eastAsia="pl-PL"/>
        </w:rPr>
      </w:pPr>
      <w:r w:rsidRPr="004F6C70">
        <w:rPr>
          <w:rFonts w:ascii="Times New Roman" w:hAnsi="Times New Roman"/>
          <w:sz w:val="28"/>
          <w:szCs w:val="28"/>
          <w:lang w:eastAsia="pl-PL"/>
        </w:rPr>
        <w:t>Сіденко В.</w:t>
      </w:r>
      <w:r>
        <w:rPr>
          <w:rFonts w:ascii="Times New Roman" w:hAnsi="Times New Roman"/>
          <w:sz w:val="28"/>
          <w:szCs w:val="28"/>
          <w:lang w:val="ru-RU" w:eastAsia="pl-PL"/>
        </w:rPr>
        <w:t> </w:t>
      </w:r>
      <w:r w:rsidRPr="004F6C70">
        <w:rPr>
          <w:rFonts w:ascii="Times New Roman" w:hAnsi="Times New Roman"/>
          <w:sz w:val="28"/>
          <w:szCs w:val="28"/>
          <w:lang w:eastAsia="pl-PL"/>
        </w:rPr>
        <w:t>Р. Глобальні структурні трансформації та тренди економіки України. Ч. І: Ключові тренди структурних змін у світовій економіці та в Україні</w:t>
      </w:r>
      <w:r w:rsidRPr="00913732">
        <w:rPr>
          <w:rFonts w:ascii="Times New Roman" w:hAnsi="Times New Roman"/>
          <w:sz w:val="28"/>
          <w:szCs w:val="28"/>
          <w:lang w:eastAsia="pl-PL"/>
        </w:rPr>
        <w:t>.</w:t>
      </w:r>
      <w:r w:rsidRPr="004F6C70">
        <w:rPr>
          <w:rFonts w:ascii="Times New Roman" w:hAnsi="Times New Roman"/>
          <w:sz w:val="28"/>
          <w:szCs w:val="28"/>
          <w:lang w:eastAsia="pl-PL"/>
        </w:rPr>
        <w:t xml:space="preserve"> </w:t>
      </w:r>
      <w:r w:rsidRPr="00913732">
        <w:rPr>
          <w:rFonts w:ascii="Times New Roman" w:hAnsi="Times New Roman"/>
          <w:i/>
          <w:sz w:val="28"/>
          <w:szCs w:val="28"/>
          <w:lang w:eastAsia="pl-PL"/>
        </w:rPr>
        <w:t>Економіка і прогнозування.</w:t>
      </w:r>
      <w:r w:rsidRPr="004F6C70">
        <w:rPr>
          <w:rFonts w:ascii="Times New Roman" w:hAnsi="Times New Roman"/>
          <w:sz w:val="28"/>
          <w:szCs w:val="28"/>
          <w:lang w:eastAsia="pl-PL"/>
        </w:rPr>
        <w:t xml:space="preserve"> </w:t>
      </w:r>
      <w:r w:rsidRPr="00913732">
        <w:rPr>
          <w:rFonts w:ascii="Times New Roman" w:hAnsi="Times New Roman"/>
          <w:sz w:val="28"/>
          <w:szCs w:val="28"/>
          <w:lang w:eastAsia="pl-PL"/>
        </w:rPr>
        <w:t>2018. № 1. С. 37–57.</w:t>
      </w:r>
    </w:p>
    <w:p w:rsidR="007F6B6C" w:rsidRPr="004F6C70"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eastAsia="pl-PL"/>
        </w:rPr>
      </w:pPr>
      <w:r w:rsidRPr="00913732">
        <w:rPr>
          <w:rFonts w:ascii="Times New Roman" w:hAnsi="Times New Roman"/>
          <w:sz w:val="28"/>
          <w:szCs w:val="28"/>
          <w:lang w:eastAsia="pl-PL"/>
        </w:rPr>
        <w:t>Шаров О.</w:t>
      </w:r>
      <w:r>
        <w:rPr>
          <w:rFonts w:ascii="Times New Roman" w:hAnsi="Times New Roman"/>
          <w:sz w:val="28"/>
          <w:szCs w:val="28"/>
          <w:lang w:val="ru-RU" w:eastAsia="pl-PL"/>
        </w:rPr>
        <w:t> </w:t>
      </w:r>
      <w:r w:rsidRPr="00913732">
        <w:rPr>
          <w:rFonts w:ascii="Times New Roman" w:hAnsi="Times New Roman"/>
          <w:sz w:val="28"/>
          <w:szCs w:val="28"/>
          <w:lang w:eastAsia="pl-PL"/>
        </w:rPr>
        <w:t xml:space="preserve">М. </w:t>
      </w:r>
      <w:r w:rsidRPr="004A001B">
        <w:rPr>
          <w:rFonts w:ascii="Times New Roman" w:hAnsi="Times New Roman"/>
          <w:sz w:val="28"/>
          <w:szCs w:val="28"/>
          <w:lang w:val="ru-RU" w:eastAsia="pl-PL"/>
        </w:rPr>
        <w:t>“</w:t>
      </w:r>
      <w:r w:rsidRPr="00913732">
        <w:rPr>
          <w:rFonts w:ascii="Times New Roman" w:hAnsi="Times New Roman"/>
          <w:sz w:val="28"/>
          <w:szCs w:val="28"/>
          <w:lang w:eastAsia="pl-PL"/>
        </w:rPr>
        <w:t>Корона-тест</w:t>
      </w:r>
      <w:r w:rsidRPr="004A001B">
        <w:rPr>
          <w:rFonts w:ascii="Times New Roman" w:hAnsi="Times New Roman"/>
          <w:sz w:val="28"/>
          <w:szCs w:val="28"/>
          <w:lang w:val="ru-RU" w:eastAsia="pl-PL"/>
        </w:rPr>
        <w:t>”</w:t>
      </w:r>
      <w:r w:rsidRPr="00913732">
        <w:rPr>
          <w:rFonts w:ascii="Times New Roman" w:hAnsi="Times New Roman"/>
          <w:sz w:val="28"/>
          <w:szCs w:val="28"/>
          <w:lang w:eastAsia="pl-PL"/>
        </w:rPr>
        <w:t xml:space="preserve"> фінансової системи України: зовнішні загрози.</w:t>
      </w:r>
      <w:r>
        <w:rPr>
          <w:rFonts w:ascii="Times New Roman" w:hAnsi="Times New Roman"/>
          <w:sz w:val="28"/>
          <w:szCs w:val="28"/>
          <w:lang w:val="ru-RU" w:eastAsia="pl-PL"/>
        </w:rPr>
        <w:t xml:space="preserve"> </w:t>
      </w:r>
      <w:r w:rsidRPr="00913732">
        <w:rPr>
          <w:rFonts w:ascii="Times New Roman" w:hAnsi="Times New Roman"/>
          <w:i/>
          <w:sz w:val="28"/>
          <w:szCs w:val="28"/>
          <w:lang w:eastAsia="pl-PL"/>
        </w:rPr>
        <w:t>Економіка України</w:t>
      </w:r>
      <w:r>
        <w:rPr>
          <w:rFonts w:ascii="Times New Roman" w:hAnsi="Times New Roman"/>
          <w:sz w:val="28"/>
          <w:szCs w:val="28"/>
          <w:lang w:val="ru-RU" w:eastAsia="pl-PL"/>
        </w:rPr>
        <w:t>.</w:t>
      </w:r>
      <w:r w:rsidRPr="004F6C70">
        <w:rPr>
          <w:rFonts w:ascii="Times New Roman" w:hAnsi="Times New Roman"/>
          <w:sz w:val="28"/>
          <w:szCs w:val="28"/>
          <w:lang w:eastAsia="pl-PL"/>
        </w:rPr>
        <w:t xml:space="preserve"> 2020.</w:t>
      </w:r>
      <w:r>
        <w:rPr>
          <w:rFonts w:ascii="Times New Roman" w:hAnsi="Times New Roman"/>
          <w:sz w:val="28"/>
          <w:szCs w:val="28"/>
          <w:lang w:val="ru-RU" w:eastAsia="pl-PL"/>
        </w:rPr>
        <w:t xml:space="preserve"> </w:t>
      </w:r>
      <w:r w:rsidRPr="004F6C70">
        <w:rPr>
          <w:rFonts w:ascii="Times New Roman" w:hAnsi="Times New Roman"/>
          <w:sz w:val="28"/>
          <w:szCs w:val="28"/>
          <w:lang w:eastAsia="pl-PL"/>
        </w:rPr>
        <w:t>№</w:t>
      </w:r>
      <w:r>
        <w:rPr>
          <w:rFonts w:ascii="Times New Roman" w:hAnsi="Times New Roman"/>
          <w:sz w:val="28"/>
          <w:szCs w:val="28"/>
          <w:lang w:val="ru-RU" w:eastAsia="pl-PL"/>
        </w:rPr>
        <w:t> </w:t>
      </w:r>
      <w:r w:rsidRPr="004F6C70">
        <w:rPr>
          <w:rFonts w:ascii="Times New Roman" w:hAnsi="Times New Roman"/>
          <w:sz w:val="28"/>
          <w:szCs w:val="28"/>
          <w:lang w:eastAsia="pl-PL"/>
        </w:rPr>
        <w:t>7. С.</w:t>
      </w:r>
      <w:r>
        <w:rPr>
          <w:rFonts w:ascii="Times New Roman" w:hAnsi="Times New Roman"/>
          <w:sz w:val="28"/>
          <w:szCs w:val="28"/>
          <w:lang w:eastAsia="pl-PL"/>
        </w:rPr>
        <w:t> </w:t>
      </w:r>
      <w:r w:rsidRPr="004F6C70">
        <w:rPr>
          <w:rFonts w:ascii="Times New Roman" w:hAnsi="Times New Roman"/>
          <w:sz w:val="28"/>
          <w:szCs w:val="28"/>
          <w:lang w:eastAsia="pl-PL"/>
        </w:rPr>
        <w:t>14–26.</w:t>
      </w:r>
      <w:r>
        <w:rPr>
          <w:rFonts w:ascii="Times New Roman" w:hAnsi="Times New Roman"/>
          <w:sz w:val="28"/>
          <w:szCs w:val="28"/>
          <w:lang w:eastAsia="pl-PL"/>
        </w:rPr>
        <w:t xml:space="preserve"> </w:t>
      </w:r>
      <w:r w:rsidRPr="004F6C70">
        <w:rPr>
          <w:rFonts w:ascii="Times New Roman" w:hAnsi="Times New Roman"/>
          <w:sz w:val="28"/>
          <w:szCs w:val="28"/>
          <w:lang w:val="ru-RU" w:eastAsia="pl-PL"/>
        </w:rPr>
        <w:t>https</w:t>
      </w:r>
      <w:r w:rsidRPr="004F6C70">
        <w:rPr>
          <w:rFonts w:ascii="Times New Roman" w:hAnsi="Times New Roman"/>
          <w:sz w:val="28"/>
          <w:szCs w:val="28"/>
          <w:lang w:eastAsia="pl-PL"/>
        </w:rPr>
        <w:t>://</w:t>
      </w:r>
      <w:r w:rsidRPr="004F6C70">
        <w:rPr>
          <w:rFonts w:ascii="Times New Roman" w:hAnsi="Times New Roman"/>
          <w:sz w:val="28"/>
          <w:szCs w:val="28"/>
          <w:lang w:val="ru-RU" w:eastAsia="pl-PL"/>
        </w:rPr>
        <w:t>doi</w:t>
      </w:r>
      <w:r w:rsidRPr="004F6C70">
        <w:rPr>
          <w:rFonts w:ascii="Times New Roman" w:hAnsi="Times New Roman"/>
          <w:sz w:val="28"/>
          <w:szCs w:val="28"/>
          <w:lang w:eastAsia="pl-PL"/>
        </w:rPr>
        <w:t>.</w:t>
      </w:r>
      <w:r w:rsidRPr="004F6C70">
        <w:rPr>
          <w:rFonts w:ascii="Times New Roman" w:hAnsi="Times New Roman"/>
          <w:sz w:val="28"/>
          <w:szCs w:val="28"/>
          <w:lang w:val="ru-RU" w:eastAsia="pl-PL"/>
        </w:rPr>
        <w:t>org</w:t>
      </w:r>
      <w:r w:rsidRPr="004F6C70">
        <w:rPr>
          <w:rFonts w:ascii="Times New Roman" w:hAnsi="Times New Roman"/>
          <w:sz w:val="28"/>
          <w:szCs w:val="28"/>
          <w:lang w:eastAsia="pl-PL"/>
        </w:rPr>
        <w:t>/10.15407/</w:t>
      </w:r>
      <w:r w:rsidRPr="004F6C70">
        <w:rPr>
          <w:rFonts w:ascii="Times New Roman" w:hAnsi="Times New Roman"/>
          <w:sz w:val="28"/>
          <w:szCs w:val="28"/>
          <w:lang w:val="ru-RU" w:eastAsia="pl-PL"/>
        </w:rPr>
        <w:t>economyukr</w:t>
      </w:r>
      <w:r w:rsidRPr="004F6C70">
        <w:rPr>
          <w:rFonts w:ascii="Times New Roman" w:hAnsi="Times New Roman"/>
          <w:sz w:val="28"/>
          <w:szCs w:val="28"/>
          <w:lang w:eastAsia="pl-PL"/>
        </w:rPr>
        <w:t>.2020.07.014</w:t>
      </w:r>
    </w:p>
    <w:p w:rsidR="007F6B6C" w:rsidRPr="004F6C70"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rPr>
      </w:pPr>
      <w:r w:rsidRPr="004F6C70">
        <w:rPr>
          <w:rFonts w:ascii="Times New Roman" w:hAnsi="Times New Roman"/>
          <w:sz w:val="28"/>
          <w:szCs w:val="28"/>
        </w:rPr>
        <w:t>Ashofteha A</w:t>
      </w:r>
      <w:r w:rsidRPr="00C265B3">
        <w:rPr>
          <w:rFonts w:ascii="Times New Roman" w:hAnsi="Times New Roman"/>
          <w:sz w:val="28"/>
          <w:szCs w:val="28"/>
          <w:lang w:val="en-GB"/>
        </w:rPr>
        <w:t>.,</w:t>
      </w:r>
      <w:r w:rsidRPr="004F6C70">
        <w:rPr>
          <w:rFonts w:ascii="Times New Roman" w:hAnsi="Times New Roman"/>
          <w:sz w:val="28"/>
          <w:szCs w:val="28"/>
        </w:rPr>
        <w:t xml:space="preserve"> Bravo</w:t>
      </w:r>
      <w:r w:rsidRPr="00C265B3">
        <w:rPr>
          <w:rFonts w:ascii="Times New Roman" w:hAnsi="Times New Roman"/>
          <w:sz w:val="28"/>
          <w:szCs w:val="28"/>
          <w:lang w:val="en-GB"/>
        </w:rPr>
        <w:t xml:space="preserve"> </w:t>
      </w:r>
      <w:r w:rsidRPr="004F6C70">
        <w:rPr>
          <w:rFonts w:ascii="Times New Roman" w:hAnsi="Times New Roman"/>
          <w:sz w:val="28"/>
          <w:szCs w:val="28"/>
        </w:rPr>
        <w:t>J</w:t>
      </w:r>
      <w:r w:rsidRPr="00C265B3">
        <w:rPr>
          <w:rFonts w:ascii="Times New Roman" w:hAnsi="Times New Roman"/>
          <w:sz w:val="28"/>
          <w:szCs w:val="28"/>
          <w:lang w:val="en-GB"/>
        </w:rPr>
        <w:t>. </w:t>
      </w:r>
      <w:r w:rsidRPr="004F6C70">
        <w:rPr>
          <w:rFonts w:ascii="Times New Roman" w:hAnsi="Times New Roman"/>
          <w:sz w:val="28"/>
          <w:szCs w:val="28"/>
        </w:rPr>
        <w:t>M. A study on the quality of novel coronavirus</w:t>
      </w:r>
      <w:r w:rsidRPr="00C265B3">
        <w:rPr>
          <w:rFonts w:ascii="Times New Roman" w:hAnsi="Times New Roman"/>
          <w:sz w:val="28"/>
          <w:szCs w:val="28"/>
          <w:lang w:val="en-GB"/>
        </w:rPr>
        <w:t xml:space="preserve"> </w:t>
      </w:r>
      <w:r w:rsidRPr="004F6C70">
        <w:rPr>
          <w:rFonts w:ascii="Times New Roman" w:hAnsi="Times New Roman"/>
          <w:sz w:val="28"/>
          <w:szCs w:val="28"/>
        </w:rPr>
        <w:t xml:space="preserve">(COVID-19) official datasets. </w:t>
      </w:r>
      <w:r w:rsidRPr="00C265B3">
        <w:rPr>
          <w:rFonts w:ascii="Times New Roman" w:hAnsi="Times New Roman"/>
          <w:i/>
          <w:sz w:val="28"/>
          <w:szCs w:val="28"/>
        </w:rPr>
        <w:t>Statistical Journal of the IAOS</w:t>
      </w:r>
      <w:r w:rsidRPr="00C265B3">
        <w:rPr>
          <w:rFonts w:ascii="Times New Roman" w:hAnsi="Times New Roman"/>
          <w:sz w:val="28"/>
          <w:szCs w:val="28"/>
          <w:lang w:val="en-GB"/>
        </w:rPr>
        <w:t xml:space="preserve">. </w:t>
      </w:r>
      <w:r w:rsidRPr="004F6C70">
        <w:rPr>
          <w:rFonts w:ascii="Times New Roman" w:hAnsi="Times New Roman"/>
          <w:sz w:val="28"/>
          <w:szCs w:val="28"/>
        </w:rPr>
        <w:t>2020</w:t>
      </w:r>
      <w:r w:rsidRPr="00C265B3">
        <w:rPr>
          <w:rFonts w:ascii="Times New Roman" w:hAnsi="Times New Roman"/>
          <w:sz w:val="28"/>
          <w:szCs w:val="28"/>
          <w:lang w:val="en-GB"/>
        </w:rPr>
        <w:t xml:space="preserve">. </w:t>
      </w:r>
      <w:r w:rsidRPr="004F6C70">
        <w:rPr>
          <w:rFonts w:ascii="Times New Roman" w:hAnsi="Times New Roman"/>
          <w:sz w:val="28"/>
          <w:szCs w:val="28"/>
        </w:rPr>
        <w:t>36</w:t>
      </w:r>
      <w:r w:rsidRPr="00C265B3">
        <w:rPr>
          <w:rFonts w:ascii="Times New Roman" w:hAnsi="Times New Roman"/>
          <w:sz w:val="28"/>
          <w:szCs w:val="28"/>
          <w:lang w:val="en-GB"/>
        </w:rPr>
        <w:t xml:space="preserve"> (2).</w:t>
      </w:r>
      <w:r w:rsidRPr="004F6C70">
        <w:rPr>
          <w:rFonts w:ascii="Times New Roman" w:hAnsi="Times New Roman"/>
          <w:sz w:val="28"/>
          <w:szCs w:val="28"/>
        </w:rPr>
        <w:t xml:space="preserve"> </w:t>
      </w:r>
      <w:r>
        <w:rPr>
          <w:rFonts w:ascii="Times New Roman" w:hAnsi="Times New Roman"/>
          <w:sz w:val="28"/>
          <w:szCs w:val="28"/>
          <w:lang w:val="ru-RU"/>
        </w:rPr>
        <w:t>Р</w:t>
      </w:r>
      <w:r w:rsidRPr="00C265B3">
        <w:rPr>
          <w:rFonts w:ascii="Times New Roman" w:hAnsi="Times New Roman"/>
          <w:sz w:val="28"/>
          <w:szCs w:val="28"/>
          <w:lang w:val="en-GB"/>
        </w:rPr>
        <w:t xml:space="preserve">. </w:t>
      </w:r>
      <w:r w:rsidRPr="004F6C70">
        <w:rPr>
          <w:rFonts w:ascii="Times New Roman" w:hAnsi="Times New Roman"/>
          <w:sz w:val="28"/>
          <w:szCs w:val="28"/>
        </w:rPr>
        <w:t>291–301</w:t>
      </w:r>
      <w:r w:rsidRPr="00C265B3">
        <w:rPr>
          <w:rFonts w:ascii="Times New Roman" w:hAnsi="Times New Roman"/>
          <w:sz w:val="28"/>
          <w:szCs w:val="28"/>
          <w:lang w:val="en-GB"/>
        </w:rPr>
        <w:t xml:space="preserve">. </w:t>
      </w:r>
      <w:r w:rsidRPr="004F6C70">
        <w:rPr>
          <w:rFonts w:ascii="Times New Roman" w:hAnsi="Times New Roman"/>
          <w:sz w:val="28"/>
          <w:szCs w:val="28"/>
        </w:rPr>
        <w:t>DOI</w:t>
      </w:r>
      <w:r w:rsidRPr="00C265B3">
        <w:rPr>
          <w:rFonts w:ascii="Times New Roman" w:hAnsi="Times New Roman"/>
          <w:sz w:val="28"/>
          <w:szCs w:val="28"/>
          <w:lang w:val="en-GB"/>
        </w:rPr>
        <w:t>:</w:t>
      </w:r>
      <w:r w:rsidRPr="004F6C70">
        <w:rPr>
          <w:rFonts w:ascii="Times New Roman" w:hAnsi="Times New Roman"/>
          <w:sz w:val="28"/>
          <w:szCs w:val="28"/>
        </w:rPr>
        <w:t xml:space="preserve"> 10.3233/SJI-200674 </w:t>
      </w:r>
    </w:p>
    <w:p w:rsidR="007F6B6C" w:rsidRPr="004F6C70" w:rsidRDefault="007F6B6C" w:rsidP="00C265B3">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rPr>
      </w:pPr>
      <w:r w:rsidRPr="004F6C70">
        <w:rPr>
          <w:rFonts w:ascii="Times New Roman" w:hAnsi="Times New Roman"/>
          <w:sz w:val="28"/>
          <w:szCs w:val="28"/>
          <w:lang w:val="en-US"/>
        </w:rPr>
        <w:t>Cooka</w:t>
      </w:r>
      <w:r w:rsidRPr="00C265B3">
        <w:rPr>
          <w:rFonts w:ascii="Times New Roman" w:hAnsi="Times New Roman"/>
          <w:sz w:val="28"/>
          <w:szCs w:val="28"/>
          <w:lang w:val="en-GB"/>
        </w:rPr>
        <w:t xml:space="preserve"> </w:t>
      </w:r>
      <w:r w:rsidRPr="004F6C70">
        <w:rPr>
          <w:rFonts w:ascii="Times New Roman" w:hAnsi="Times New Roman"/>
          <w:sz w:val="28"/>
          <w:szCs w:val="28"/>
          <w:lang w:val="en-US"/>
        </w:rPr>
        <w:t>L</w:t>
      </w:r>
      <w:r w:rsidRPr="00C265B3">
        <w:rPr>
          <w:rFonts w:ascii="Times New Roman" w:hAnsi="Times New Roman"/>
          <w:sz w:val="28"/>
          <w:szCs w:val="28"/>
          <w:lang w:val="en-GB"/>
        </w:rPr>
        <w:t>.</w:t>
      </w:r>
      <w:r w:rsidRPr="004F6C70">
        <w:rPr>
          <w:rFonts w:ascii="Times New Roman" w:hAnsi="Times New Roman"/>
          <w:sz w:val="28"/>
          <w:szCs w:val="28"/>
          <w:lang w:val="en-US"/>
        </w:rPr>
        <w:t xml:space="preserve"> Gray</w:t>
      </w:r>
      <w:r w:rsidRPr="00C265B3">
        <w:rPr>
          <w:rFonts w:ascii="Times New Roman" w:hAnsi="Times New Roman"/>
          <w:sz w:val="28"/>
          <w:szCs w:val="28"/>
          <w:lang w:val="en-GB"/>
        </w:rPr>
        <w:t xml:space="preserve"> </w:t>
      </w:r>
      <w:r w:rsidRPr="004F6C70">
        <w:rPr>
          <w:rFonts w:ascii="Times New Roman" w:hAnsi="Times New Roman"/>
          <w:sz w:val="28"/>
          <w:szCs w:val="28"/>
          <w:lang w:val="en-US"/>
        </w:rPr>
        <w:t>A</w:t>
      </w:r>
      <w:r w:rsidRPr="004F6C70">
        <w:rPr>
          <w:rFonts w:ascii="Times New Roman" w:hAnsi="Times New Roman"/>
          <w:sz w:val="28"/>
          <w:szCs w:val="28"/>
        </w:rPr>
        <w:t>. Official statistics in the search for solutions</w:t>
      </w:r>
      <w:r w:rsidRPr="00C265B3">
        <w:rPr>
          <w:rFonts w:ascii="Times New Roman" w:hAnsi="Times New Roman"/>
          <w:sz w:val="28"/>
          <w:szCs w:val="28"/>
          <w:lang w:val="en-GB"/>
        </w:rPr>
        <w:t xml:space="preserve"> </w:t>
      </w:r>
      <w:r w:rsidRPr="004F6C70">
        <w:rPr>
          <w:rFonts w:ascii="Times New Roman" w:hAnsi="Times New Roman"/>
          <w:sz w:val="28"/>
          <w:szCs w:val="28"/>
        </w:rPr>
        <w:t xml:space="preserve">for living with COVID-19 and its consequences. </w:t>
      </w:r>
      <w:r w:rsidRPr="00C265B3">
        <w:rPr>
          <w:rFonts w:ascii="Times New Roman" w:hAnsi="Times New Roman"/>
          <w:i/>
          <w:sz w:val="28"/>
          <w:szCs w:val="28"/>
        </w:rPr>
        <w:t>Statistical Journal of the IAOS</w:t>
      </w:r>
      <w:r w:rsidRPr="00C265B3">
        <w:rPr>
          <w:rFonts w:ascii="Times New Roman" w:hAnsi="Times New Roman"/>
          <w:sz w:val="28"/>
          <w:szCs w:val="28"/>
          <w:lang w:val="en-GB"/>
        </w:rPr>
        <w:t xml:space="preserve">. </w:t>
      </w:r>
      <w:r w:rsidRPr="004F6C70">
        <w:rPr>
          <w:rFonts w:ascii="Times New Roman" w:hAnsi="Times New Roman"/>
          <w:sz w:val="28"/>
          <w:szCs w:val="28"/>
        </w:rPr>
        <w:t>2020</w:t>
      </w:r>
      <w:r w:rsidRPr="00C265B3">
        <w:rPr>
          <w:rFonts w:ascii="Times New Roman" w:hAnsi="Times New Roman"/>
          <w:sz w:val="28"/>
          <w:szCs w:val="28"/>
          <w:lang w:val="en-GB"/>
        </w:rPr>
        <w:t xml:space="preserve">. </w:t>
      </w:r>
      <w:r w:rsidRPr="004F6C70">
        <w:rPr>
          <w:rFonts w:ascii="Times New Roman" w:hAnsi="Times New Roman"/>
          <w:sz w:val="28"/>
          <w:szCs w:val="28"/>
        </w:rPr>
        <w:t>36 (</w:t>
      </w:r>
      <w:r w:rsidRPr="00C265B3">
        <w:rPr>
          <w:rFonts w:ascii="Times New Roman" w:hAnsi="Times New Roman"/>
          <w:sz w:val="28"/>
          <w:szCs w:val="28"/>
          <w:lang w:val="en-GB"/>
        </w:rPr>
        <w:t>2</w:t>
      </w:r>
      <w:r w:rsidRPr="004F6C70">
        <w:rPr>
          <w:rFonts w:ascii="Times New Roman" w:hAnsi="Times New Roman"/>
          <w:sz w:val="28"/>
          <w:szCs w:val="28"/>
        </w:rPr>
        <w:t>)</w:t>
      </w:r>
      <w:r w:rsidRPr="00C265B3">
        <w:rPr>
          <w:rFonts w:ascii="Times New Roman" w:hAnsi="Times New Roman"/>
          <w:sz w:val="28"/>
          <w:szCs w:val="28"/>
          <w:lang w:val="en-GB"/>
        </w:rPr>
        <w:t>.</w:t>
      </w:r>
      <w:r w:rsidRPr="004F6C70">
        <w:rPr>
          <w:rFonts w:ascii="Times New Roman" w:hAnsi="Times New Roman"/>
          <w:sz w:val="28"/>
          <w:szCs w:val="28"/>
        </w:rPr>
        <w:t xml:space="preserve"> </w:t>
      </w:r>
      <w:r>
        <w:rPr>
          <w:rFonts w:ascii="Times New Roman" w:hAnsi="Times New Roman"/>
          <w:sz w:val="28"/>
          <w:szCs w:val="28"/>
          <w:lang w:val="ru-RU"/>
        </w:rPr>
        <w:t>Р. </w:t>
      </w:r>
      <w:r w:rsidRPr="004F6C70">
        <w:rPr>
          <w:rFonts w:ascii="Times New Roman" w:hAnsi="Times New Roman"/>
          <w:sz w:val="28"/>
          <w:szCs w:val="28"/>
        </w:rPr>
        <w:t>253–278</w:t>
      </w:r>
      <w:r w:rsidRPr="00C265B3">
        <w:rPr>
          <w:rFonts w:ascii="Times New Roman" w:hAnsi="Times New Roman"/>
          <w:sz w:val="28"/>
          <w:szCs w:val="28"/>
        </w:rPr>
        <w:t>.</w:t>
      </w:r>
      <w:r w:rsidRPr="004F6C70">
        <w:rPr>
          <w:rFonts w:ascii="Times New Roman" w:hAnsi="Times New Roman"/>
          <w:sz w:val="28"/>
          <w:szCs w:val="28"/>
        </w:rPr>
        <w:t xml:space="preserve"> DOI</w:t>
      </w:r>
      <w:r w:rsidRPr="00C265B3">
        <w:rPr>
          <w:rFonts w:ascii="Times New Roman" w:hAnsi="Times New Roman"/>
          <w:sz w:val="28"/>
          <w:szCs w:val="28"/>
        </w:rPr>
        <w:t>:</w:t>
      </w:r>
      <w:r w:rsidRPr="004F6C70">
        <w:rPr>
          <w:rFonts w:ascii="Times New Roman" w:hAnsi="Times New Roman"/>
          <w:sz w:val="28"/>
          <w:szCs w:val="28"/>
        </w:rPr>
        <w:t xml:space="preserve"> 10.3233/SJI-200671 </w:t>
      </w:r>
    </w:p>
    <w:p w:rsidR="007F6B6C" w:rsidRPr="004F6C70"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val="en-US"/>
        </w:rPr>
      </w:pPr>
      <w:r w:rsidRPr="004F6C70">
        <w:rPr>
          <w:rFonts w:ascii="Times New Roman" w:hAnsi="Times New Roman"/>
          <w:sz w:val="28"/>
          <w:szCs w:val="28"/>
          <w:lang w:val="en-US"/>
        </w:rPr>
        <w:t>Impact</w:t>
      </w:r>
      <w:r w:rsidRPr="00C265B3">
        <w:rPr>
          <w:rFonts w:ascii="Times New Roman" w:hAnsi="Times New Roman"/>
          <w:sz w:val="28"/>
          <w:szCs w:val="28"/>
        </w:rPr>
        <w:t xml:space="preserve"> </w:t>
      </w:r>
      <w:r w:rsidRPr="004F6C70">
        <w:rPr>
          <w:rFonts w:ascii="Times New Roman" w:hAnsi="Times New Roman"/>
          <w:sz w:val="28"/>
          <w:szCs w:val="28"/>
          <w:lang w:val="en-US"/>
        </w:rPr>
        <w:t>of</w:t>
      </w:r>
      <w:r w:rsidRPr="00C265B3">
        <w:rPr>
          <w:rFonts w:ascii="Times New Roman" w:hAnsi="Times New Roman"/>
          <w:sz w:val="28"/>
          <w:szCs w:val="28"/>
        </w:rPr>
        <w:t xml:space="preserve"> </w:t>
      </w:r>
      <w:r w:rsidRPr="004F6C70">
        <w:rPr>
          <w:rFonts w:ascii="Times New Roman" w:hAnsi="Times New Roman"/>
          <w:sz w:val="28"/>
          <w:szCs w:val="28"/>
          <w:lang w:val="en-US"/>
        </w:rPr>
        <w:t>non</w:t>
      </w:r>
      <w:r w:rsidRPr="00C265B3">
        <w:rPr>
          <w:rFonts w:ascii="Times New Roman" w:hAnsi="Times New Roman"/>
          <w:sz w:val="28"/>
          <w:szCs w:val="28"/>
        </w:rPr>
        <w:t>-</w:t>
      </w:r>
      <w:r w:rsidRPr="004F6C70">
        <w:rPr>
          <w:rFonts w:ascii="Times New Roman" w:hAnsi="Times New Roman"/>
          <w:sz w:val="28"/>
          <w:szCs w:val="28"/>
          <w:lang w:val="en-US"/>
        </w:rPr>
        <w:t>pharmaceutical</w:t>
      </w:r>
      <w:r w:rsidRPr="00C265B3">
        <w:rPr>
          <w:rFonts w:ascii="Times New Roman" w:hAnsi="Times New Roman"/>
          <w:sz w:val="28"/>
          <w:szCs w:val="28"/>
        </w:rPr>
        <w:t xml:space="preserve"> </w:t>
      </w:r>
      <w:r w:rsidRPr="004F6C70">
        <w:rPr>
          <w:rFonts w:ascii="Times New Roman" w:hAnsi="Times New Roman"/>
          <w:sz w:val="28"/>
          <w:szCs w:val="28"/>
          <w:lang w:val="en-US"/>
        </w:rPr>
        <w:t>interventions</w:t>
      </w:r>
      <w:r w:rsidRPr="00C265B3">
        <w:rPr>
          <w:rFonts w:ascii="Times New Roman" w:hAnsi="Times New Roman"/>
          <w:sz w:val="28"/>
          <w:szCs w:val="28"/>
        </w:rPr>
        <w:t xml:space="preserve"> (</w:t>
      </w:r>
      <w:r w:rsidRPr="004F6C70">
        <w:rPr>
          <w:rFonts w:ascii="Times New Roman" w:hAnsi="Times New Roman"/>
          <w:sz w:val="28"/>
          <w:szCs w:val="28"/>
          <w:lang w:val="en-US"/>
        </w:rPr>
        <w:t>NPIs</w:t>
      </w:r>
      <w:r w:rsidRPr="00C265B3">
        <w:rPr>
          <w:rFonts w:ascii="Times New Roman" w:hAnsi="Times New Roman"/>
          <w:sz w:val="28"/>
          <w:szCs w:val="28"/>
        </w:rPr>
        <w:t xml:space="preserve">) </w:t>
      </w:r>
      <w:r w:rsidRPr="004F6C70">
        <w:rPr>
          <w:rFonts w:ascii="Times New Roman" w:hAnsi="Times New Roman"/>
          <w:sz w:val="28"/>
          <w:szCs w:val="28"/>
          <w:lang w:val="en-US"/>
        </w:rPr>
        <w:t>to</w:t>
      </w:r>
      <w:r w:rsidRPr="00C265B3">
        <w:rPr>
          <w:rFonts w:ascii="Times New Roman" w:hAnsi="Times New Roman"/>
          <w:sz w:val="28"/>
          <w:szCs w:val="28"/>
        </w:rPr>
        <w:t xml:space="preserve"> </w:t>
      </w:r>
      <w:r w:rsidRPr="004F6C70">
        <w:rPr>
          <w:rFonts w:ascii="Times New Roman" w:hAnsi="Times New Roman"/>
          <w:sz w:val="28"/>
          <w:szCs w:val="28"/>
          <w:lang w:val="en-US"/>
        </w:rPr>
        <w:t>reduce</w:t>
      </w:r>
      <w:r w:rsidRPr="00C265B3">
        <w:rPr>
          <w:rFonts w:ascii="Times New Roman" w:hAnsi="Times New Roman"/>
          <w:sz w:val="28"/>
          <w:szCs w:val="28"/>
        </w:rPr>
        <w:t xml:space="preserve"> </w:t>
      </w:r>
      <w:r w:rsidRPr="004F6C70">
        <w:rPr>
          <w:rFonts w:ascii="Times New Roman" w:hAnsi="Times New Roman"/>
          <w:sz w:val="28"/>
          <w:szCs w:val="28"/>
          <w:lang w:val="en-US"/>
        </w:rPr>
        <w:t>COVID</w:t>
      </w:r>
      <w:r w:rsidRPr="00C265B3">
        <w:rPr>
          <w:rFonts w:ascii="Times New Roman" w:hAnsi="Times New Roman"/>
          <w:sz w:val="28"/>
          <w:szCs w:val="28"/>
        </w:rPr>
        <w:t>-1</w:t>
      </w:r>
      <w:r w:rsidRPr="004F6C70">
        <w:rPr>
          <w:rFonts w:ascii="Times New Roman" w:hAnsi="Times New Roman"/>
          <w:sz w:val="28"/>
          <w:szCs w:val="28"/>
          <w:lang w:val="en-US"/>
        </w:rPr>
        <w:t>9 mortality and healthcare demand</w:t>
      </w:r>
      <w:r w:rsidRPr="00C265B3">
        <w:rPr>
          <w:rFonts w:ascii="Times New Roman" w:hAnsi="Times New Roman"/>
          <w:sz w:val="28"/>
          <w:szCs w:val="28"/>
          <w:lang w:val="en-GB"/>
        </w:rPr>
        <w:t xml:space="preserve"> /</w:t>
      </w:r>
      <w:r w:rsidRPr="004F6C70">
        <w:rPr>
          <w:rFonts w:ascii="Times New Roman" w:hAnsi="Times New Roman"/>
          <w:sz w:val="28"/>
          <w:szCs w:val="28"/>
          <w:lang w:val="en-US"/>
        </w:rPr>
        <w:t xml:space="preserve"> </w:t>
      </w:r>
      <w:r w:rsidRPr="00C265B3">
        <w:rPr>
          <w:rFonts w:ascii="Times New Roman" w:hAnsi="Times New Roman"/>
          <w:sz w:val="28"/>
          <w:szCs w:val="28"/>
          <w:lang w:val="en-GB"/>
        </w:rPr>
        <w:t>Ferguson N. M. et</w:t>
      </w:r>
      <w:r w:rsidRPr="00C265B3">
        <w:rPr>
          <w:rFonts w:ascii="Times New Roman" w:hAnsi="Times New Roman"/>
          <w:sz w:val="28"/>
          <w:szCs w:val="28"/>
        </w:rPr>
        <w:t xml:space="preserve"> </w:t>
      </w:r>
      <w:r w:rsidRPr="00C265B3">
        <w:rPr>
          <w:rFonts w:ascii="Times New Roman" w:hAnsi="Times New Roman"/>
          <w:sz w:val="28"/>
          <w:szCs w:val="28"/>
          <w:lang w:val="en-GB"/>
        </w:rPr>
        <w:t>al</w:t>
      </w:r>
      <w:r w:rsidRPr="00B1785F">
        <w:rPr>
          <w:rFonts w:ascii="Times New Roman" w:hAnsi="Times New Roman"/>
          <w:sz w:val="28"/>
          <w:szCs w:val="28"/>
          <w:lang w:val="en-US"/>
        </w:rPr>
        <w:t>. Report 9.</w:t>
      </w:r>
      <w:r>
        <w:rPr>
          <w:rFonts w:ascii="Arial" w:hAnsi="Arial" w:cs="Arial"/>
          <w:color w:val="002147"/>
          <w:sz w:val="14"/>
          <w:szCs w:val="14"/>
          <w:shd w:val="clear" w:color="auto" w:fill="FCFCFC"/>
        </w:rPr>
        <w:t xml:space="preserve"> </w:t>
      </w:r>
      <w:smartTag w:uri="urn:schemas-microsoft-com:office:smarttags" w:element="PlaceName">
        <w:r w:rsidRPr="004F6C70">
          <w:rPr>
            <w:rFonts w:ascii="Times New Roman" w:hAnsi="Times New Roman"/>
            <w:sz w:val="28"/>
            <w:szCs w:val="28"/>
            <w:lang w:val="en-US"/>
          </w:rPr>
          <w:t>Imperial</w:t>
        </w:r>
      </w:smartTag>
      <w:r w:rsidRPr="004F6C70">
        <w:rPr>
          <w:rFonts w:ascii="Times New Roman" w:hAnsi="Times New Roman"/>
          <w:sz w:val="28"/>
          <w:szCs w:val="28"/>
          <w:lang w:val="en-US"/>
        </w:rPr>
        <w:t xml:space="preserve"> </w:t>
      </w:r>
      <w:smartTag w:uri="urn:schemas-microsoft-com:office:smarttags" w:element="PlaceType">
        <w:r w:rsidRPr="004F6C70">
          <w:rPr>
            <w:rFonts w:ascii="Times New Roman" w:hAnsi="Times New Roman"/>
            <w:sz w:val="28"/>
            <w:szCs w:val="28"/>
            <w:lang w:val="en-US"/>
          </w:rPr>
          <w:t>College</w:t>
        </w:r>
      </w:smartTag>
      <w:r w:rsidRPr="004F6C70">
        <w:rPr>
          <w:rFonts w:ascii="Times New Roman" w:hAnsi="Times New Roman"/>
          <w:sz w:val="28"/>
          <w:szCs w:val="28"/>
          <w:lang w:val="en-US"/>
        </w:rPr>
        <w:t xml:space="preserve"> </w:t>
      </w:r>
      <w:smartTag w:uri="urn:schemas-microsoft-com:office:smarttags" w:element="place">
        <w:smartTag w:uri="urn:schemas-microsoft-com:office:smarttags" w:element="City">
          <w:r w:rsidRPr="004F6C70">
            <w:rPr>
              <w:rFonts w:ascii="Times New Roman" w:hAnsi="Times New Roman"/>
              <w:sz w:val="28"/>
              <w:szCs w:val="28"/>
              <w:lang w:val="en-US"/>
            </w:rPr>
            <w:t>London</w:t>
          </w:r>
        </w:smartTag>
      </w:smartTag>
      <w:r w:rsidRPr="00B1785F">
        <w:t xml:space="preserve"> </w:t>
      </w:r>
      <w:r w:rsidRPr="00B1785F">
        <w:rPr>
          <w:rFonts w:ascii="Times New Roman" w:hAnsi="Times New Roman"/>
          <w:sz w:val="28"/>
          <w:szCs w:val="28"/>
          <w:lang w:val="en-US"/>
        </w:rPr>
        <w:t>Response Team.</w:t>
      </w:r>
      <w:r w:rsidRPr="004F6C70">
        <w:rPr>
          <w:rFonts w:ascii="Times New Roman" w:hAnsi="Times New Roman"/>
          <w:sz w:val="28"/>
          <w:szCs w:val="28"/>
          <w:lang w:val="en-US"/>
        </w:rPr>
        <w:t xml:space="preserve"> 2020</w:t>
      </w:r>
      <w:r w:rsidRPr="00B1785F">
        <w:rPr>
          <w:rFonts w:ascii="Times New Roman" w:hAnsi="Times New Roman"/>
          <w:sz w:val="28"/>
          <w:szCs w:val="28"/>
          <w:lang w:val="en-GB"/>
        </w:rPr>
        <w:t>.</w:t>
      </w:r>
      <w:r w:rsidRPr="004F6C70">
        <w:rPr>
          <w:rFonts w:ascii="Times New Roman" w:hAnsi="Times New Roman"/>
          <w:sz w:val="28"/>
          <w:szCs w:val="28"/>
          <w:lang w:val="en-US"/>
        </w:rPr>
        <w:t xml:space="preserve"> doi: </w:t>
      </w:r>
      <w:r w:rsidRPr="00726DBA">
        <w:rPr>
          <w:rFonts w:ascii="Times New Roman" w:hAnsi="Times New Roman"/>
          <w:sz w:val="28"/>
          <w:szCs w:val="28"/>
          <w:lang w:val="en-US"/>
        </w:rPr>
        <w:t>https://doi.org/10.25561/77482</w:t>
      </w:r>
    </w:p>
    <w:p w:rsidR="007F6B6C" w:rsidRPr="004F6C70"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rPr>
      </w:pPr>
      <w:r w:rsidRPr="004F6C70">
        <w:rPr>
          <w:rFonts w:ascii="Times New Roman" w:hAnsi="Times New Roman"/>
          <w:sz w:val="28"/>
          <w:szCs w:val="28"/>
        </w:rPr>
        <w:t>Ljones</w:t>
      </w:r>
      <w:r>
        <w:rPr>
          <w:rFonts w:ascii="Times New Roman" w:hAnsi="Times New Roman"/>
          <w:sz w:val="28"/>
          <w:szCs w:val="28"/>
          <w:lang w:val="en-US"/>
        </w:rPr>
        <w:t>, O</w:t>
      </w:r>
      <w:r w:rsidRPr="004F6C70">
        <w:rPr>
          <w:rFonts w:ascii="Times New Roman" w:hAnsi="Times New Roman"/>
          <w:sz w:val="28"/>
          <w:szCs w:val="28"/>
        </w:rPr>
        <w:t>.</w:t>
      </w:r>
      <w:r w:rsidRPr="00DE21F9">
        <w:t xml:space="preserve"> </w:t>
      </w:r>
      <w:r w:rsidRPr="004F6C70">
        <w:rPr>
          <w:rFonts w:ascii="Times New Roman" w:hAnsi="Times New Roman"/>
          <w:sz w:val="28"/>
          <w:szCs w:val="28"/>
        </w:rPr>
        <w:t xml:space="preserve">Pandemic and official statistics; some comments on recent COVID-19 experiences. </w:t>
      </w:r>
      <w:r w:rsidRPr="00C265B3">
        <w:rPr>
          <w:rFonts w:ascii="Times New Roman" w:hAnsi="Times New Roman"/>
          <w:i/>
          <w:sz w:val="28"/>
          <w:szCs w:val="28"/>
        </w:rPr>
        <w:t>Statistical Journal of the IAOS</w:t>
      </w:r>
      <w:r w:rsidRPr="001D4DF0">
        <w:rPr>
          <w:rFonts w:ascii="Times New Roman" w:hAnsi="Times New Roman"/>
          <w:sz w:val="28"/>
          <w:szCs w:val="28"/>
          <w:lang w:val="en-GB"/>
        </w:rPr>
        <w:t>.</w:t>
      </w:r>
      <w:r w:rsidRPr="004F6C70">
        <w:rPr>
          <w:rFonts w:ascii="Times New Roman" w:hAnsi="Times New Roman"/>
          <w:sz w:val="28"/>
          <w:szCs w:val="28"/>
        </w:rPr>
        <w:t xml:space="preserve"> 2020</w:t>
      </w:r>
      <w:r>
        <w:rPr>
          <w:rFonts w:ascii="Times New Roman" w:hAnsi="Times New Roman"/>
          <w:sz w:val="28"/>
          <w:szCs w:val="28"/>
          <w:lang w:val="en-US"/>
        </w:rPr>
        <w:t xml:space="preserve">. </w:t>
      </w:r>
      <w:r w:rsidRPr="004F6C70">
        <w:rPr>
          <w:rFonts w:ascii="Times New Roman" w:hAnsi="Times New Roman"/>
          <w:sz w:val="28"/>
          <w:szCs w:val="28"/>
        </w:rPr>
        <w:t>36</w:t>
      </w:r>
      <w:r w:rsidRPr="00C265B3">
        <w:rPr>
          <w:rFonts w:ascii="Times New Roman" w:hAnsi="Times New Roman"/>
          <w:sz w:val="28"/>
          <w:szCs w:val="28"/>
          <w:lang w:val="en-GB"/>
        </w:rPr>
        <w:t> (2).</w:t>
      </w:r>
      <w:r w:rsidRPr="004F6C70">
        <w:rPr>
          <w:rFonts w:ascii="Times New Roman" w:hAnsi="Times New Roman"/>
          <w:sz w:val="28"/>
          <w:szCs w:val="28"/>
        </w:rPr>
        <w:t xml:space="preserve"> 285–290</w:t>
      </w:r>
      <w:r>
        <w:rPr>
          <w:rFonts w:ascii="Times New Roman" w:hAnsi="Times New Roman"/>
          <w:sz w:val="28"/>
          <w:szCs w:val="28"/>
          <w:lang w:val="en-US"/>
        </w:rPr>
        <w:t>.</w:t>
      </w:r>
      <w:r w:rsidRPr="00726DBA">
        <w:rPr>
          <w:rFonts w:ascii="Times New Roman" w:hAnsi="Times New Roman"/>
          <w:sz w:val="28"/>
          <w:szCs w:val="28"/>
          <w:lang w:val="en-GB"/>
        </w:rPr>
        <w:t xml:space="preserve"> </w:t>
      </w:r>
      <w:r w:rsidRPr="004F6C70">
        <w:rPr>
          <w:rFonts w:ascii="Times New Roman" w:hAnsi="Times New Roman"/>
          <w:sz w:val="28"/>
          <w:szCs w:val="28"/>
        </w:rPr>
        <w:t>DOI</w:t>
      </w:r>
      <w:r>
        <w:rPr>
          <w:rFonts w:ascii="Times New Roman" w:hAnsi="Times New Roman"/>
          <w:sz w:val="28"/>
          <w:szCs w:val="28"/>
          <w:lang w:val="en-US"/>
        </w:rPr>
        <w:t>:</w:t>
      </w:r>
      <w:r w:rsidRPr="004F6C70">
        <w:rPr>
          <w:rFonts w:ascii="Times New Roman" w:hAnsi="Times New Roman"/>
          <w:sz w:val="28"/>
          <w:szCs w:val="28"/>
        </w:rPr>
        <w:t xml:space="preserve"> 10.3233/SJI-200672 </w:t>
      </w:r>
    </w:p>
    <w:p w:rsidR="007F6B6C" w:rsidRPr="00811438" w:rsidRDefault="007F6B6C" w:rsidP="00811438">
      <w:pPr>
        <w:pStyle w:val="ListParagraph"/>
        <w:numPr>
          <w:ilvl w:val="0"/>
          <w:numId w:val="4"/>
        </w:numPr>
        <w:tabs>
          <w:tab w:val="left" w:pos="360"/>
          <w:tab w:val="left" w:pos="540"/>
        </w:tabs>
        <w:spacing w:after="0" w:line="240" w:lineRule="auto"/>
        <w:ind w:left="0" w:firstLine="0"/>
        <w:jc w:val="both"/>
        <w:rPr>
          <w:rFonts w:ascii="Times New Roman" w:hAnsi="Times New Roman"/>
          <w:sz w:val="28"/>
          <w:szCs w:val="28"/>
          <w:lang w:eastAsia="pl-PL"/>
        </w:rPr>
      </w:pPr>
      <w:r w:rsidRPr="00811438">
        <w:rPr>
          <w:rFonts w:ascii="Times New Roman" w:hAnsi="Times New Roman"/>
          <w:sz w:val="28"/>
          <w:szCs w:val="28"/>
          <w:lang w:eastAsia="pl-PL"/>
        </w:rPr>
        <w:t xml:space="preserve">Puhachova, M. V. (2020). Using Economic Barometers to Analyze the Impact of the COVID-19 Pandemic on the National Economies. </w:t>
      </w:r>
      <w:r w:rsidRPr="00B1785F">
        <w:rPr>
          <w:rFonts w:ascii="Times New Roman" w:hAnsi="Times New Roman"/>
          <w:i/>
          <w:sz w:val="28"/>
          <w:szCs w:val="28"/>
          <w:lang w:eastAsia="pl-PL"/>
        </w:rPr>
        <w:t>Statystyka Ukrainy – Statistics of Ukraine</w:t>
      </w:r>
      <w:r w:rsidRPr="00811438">
        <w:rPr>
          <w:rFonts w:ascii="Times New Roman" w:hAnsi="Times New Roman"/>
          <w:sz w:val="28"/>
          <w:szCs w:val="28"/>
          <w:lang w:eastAsia="pl-PL"/>
        </w:rPr>
        <w:t>, 1, 59–65. Doi: 10.31767/su. 1(88)2020.01.07</w:t>
      </w:r>
    </w:p>
    <w:p w:rsidR="007F6B6C" w:rsidRDefault="007F6B6C" w:rsidP="00726DBA">
      <w:pPr>
        <w:pStyle w:val="ListParagraph"/>
        <w:numPr>
          <w:ilvl w:val="0"/>
          <w:numId w:val="4"/>
        </w:numPr>
        <w:shd w:val="clear" w:color="auto" w:fill="FFFFFF"/>
        <w:tabs>
          <w:tab w:val="left" w:pos="540"/>
        </w:tabs>
        <w:spacing w:before="100" w:beforeAutospacing="1" w:after="0" w:afterAutospacing="1" w:line="240" w:lineRule="auto"/>
        <w:ind w:left="0" w:firstLine="0"/>
        <w:jc w:val="both"/>
        <w:rPr>
          <w:rFonts w:ascii="Times New Roman" w:hAnsi="Times New Roman"/>
          <w:sz w:val="28"/>
          <w:szCs w:val="28"/>
          <w:lang w:eastAsia="pl-PL"/>
        </w:rPr>
      </w:pPr>
      <w:r>
        <w:rPr>
          <w:rFonts w:ascii="Times New Roman" w:hAnsi="Times New Roman"/>
          <w:sz w:val="28"/>
          <w:szCs w:val="28"/>
          <w:lang w:eastAsia="pl-PL"/>
        </w:rPr>
        <w:t xml:space="preserve">Сайт </w:t>
      </w:r>
      <w:r w:rsidRPr="001C40FE">
        <w:rPr>
          <w:rFonts w:ascii="Times New Roman" w:hAnsi="Times New Roman"/>
          <w:sz w:val="28"/>
          <w:szCs w:val="28"/>
          <w:lang w:eastAsia="pl-PL"/>
        </w:rPr>
        <w:t>Міністерства охорони здоров</w:t>
      </w:r>
      <w:r>
        <w:rPr>
          <w:rFonts w:ascii="Times New Roman" w:hAnsi="Times New Roman"/>
          <w:sz w:val="28"/>
          <w:szCs w:val="28"/>
          <w:lang w:eastAsia="pl-PL"/>
        </w:rPr>
        <w:t>’</w:t>
      </w:r>
      <w:r w:rsidRPr="001C40FE">
        <w:rPr>
          <w:rFonts w:ascii="Times New Roman" w:hAnsi="Times New Roman"/>
          <w:sz w:val="28"/>
          <w:szCs w:val="28"/>
          <w:lang w:eastAsia="pl-PL"/>
        </w:rPr>
        <w:t>я України</w:t>
      </w:r>
      <w:r w:rsidRPr="00811438">
        <w:rPr>
          <w:rFonts w:ascii="Times New Roman" w:hAnsi="Times New Roman"/>
          <w:sz w:val="28"/>
          <w:szCs w:val="28"/>
          <w:lang w:eastAsia="pl-PL"/>
        </w:rPr>
        <w:t>.</w:t>
      </w:r>
      <w:r>
        <w:rPr>
          <w:rFonts w:ascii="Times New Roman" w:hAnsi="Times New Roman"/>
          <w:sz w:val="28"/>
          <w:szCs w:val="28"/>
          <w:lang w:eastAsia="pl-PL"/>
        </w:rPr>
        <w:t xml:space="preserve"> </w:t>
      </w:r>
      <w:r w:rsidRPr="00811438">
        <w:rPr>
          <w:rFonts w:ascii="Times New Roman" w:hAnsi="Times New Roman"/>
          <w:sz w:val="28"/>
          <w:szCs w:val="28"/>
          <w:lang w:eastAsia="pl-PL"/>
        </w:rPr>
        <w:t>URL</w:t>
      </w:r>
      <w:r w:rsidRPr="00726DBA">
        <w:rPr>
          <w:rFonts w:ascii="Times New Roman" w:hAnsi="Times New Roman"/>
          <w:sz w:val="28"/>
          <w:szCs w:val="28"/>
          <w:lang w:eastAsia="pl-PL"/>
        </w:rPr>
        <w:t>:</w:t>
      </w:r>
      <w:r>
        <w:rPr>
          <w:rFonts w:ascii="Times New Roman" w:hAnsi="Times New Roman"/>
          <w:sz w:val="28"/>
          <w:szCs w:val="28"/>
          <w:lang w:eastAsia="pl-PL"/>
        </w:rPr>
        <w:t xml:space="preserve"> </w:t>
      </w:r>
      <w:r w:rsidRPr="00811438">
        <w:rPr>
          <w:rFonts w:ascii="Times New Roman" w:hAnsi="Times New Roman"/>
          <w:sz w:val="28"/>
          <w:szCs w:val="28"/>
          <w:lang w:eastAsia="pl-PL"/>
        </w:rPr>
        <w:t>https://moz.gov.ua/</w:t>
      </w:r>
      <w:r w:rsidRPr="001C40FE">
        <w:rPr>
          <w:rFonts w:ascii="Times New Roman" w:hAnsi="Times New Roman"/>
          <w:sz w:val="28"/>
          <w:szCs w:val="28"/>
          <w:lang w:eastAsia="pl-PL"/>
        </w:rPr>
        <w:t xml:space="preserve"> </w:t>
      </w:r>
    </w:p>
    <w:p w:rsidR="007F6B6C" w:rsidRPr="00A90B66" w:rsidRDefault="007F6B6C" w:rsidP="00A90B66">
      <w:pPr>
        <w:pStyle w:val="Heading1"/>
        <w:numPr>
          <w:ilvl w:val="0"/>
          <w:numId w:val="4"/>
        </w:numPr>
        <w:shd w:val="clear" w:color="auto" w:fill="FFFFFF"/>
        <w:tabs>
          <w:tab w:val="left" w:pos="540"/>
        </w:tabs>
        <w:ind w:left="0" w:firstLine="0"/>
        <w:rPr>
          <w:sz w:val="28"/>
          <w:szCs w:val="28"/>
          <w:lang w:val="ru-RU"/>
        </w:rPr>
      </w:pPr>
      <w:r w:rsidRPr="00811438">
        <w:rPr>
          <w:b w:val="0"/>
          <w:bCs w:val="0"/>
          <w:kern w:val="0"/>
          <w:sz w:val="28"/>
          <w:szCs w:val="28"/>
          <w:lang w:val="uk-UA"/>
        </w:rPr>
        <w:t>Офіційний вебсайт Державної служби статистики України. URL: http://www.ukrstat.gov.ua</w:t>
      </w:r>
      <w:r w:rsidRPr="00B5011E">
        <w:rPr>
          <w:b w:val="0"/>
          <w:bCs w:val="0"/>
          <w:kern w:val="0"/>
          <w:sz w:val="28"/>
          <w:szCs w:val="28"/>
          <w:lang w:val="uk-UA"/>
        </w:rPr>
        <w:t>/</w:t>
      </w:r>
      <w:r w:rsidRPr="00B5011E">
        <w:rPr>
          <w:b w:val="0"/>
          <w:sz w:val="28"/>
          <w:szCs w:val="28"/>
          <w:lang w:val="ru-RU"/>
        </w:rPr>
        <w:t xml:space="preserve"> (</w:t>
      </w:r>
      <w:r w:rsidRPr="00B5011E">
        <w:rPr>
          <w:b w:val="0"/>
          <w:sz w:val="28"/>
          <w:szCs w:val="28"/>
        </w:rPr>
        <w:t>дата звернення: 09.03.2021).</w:t>
      </w:r>
    </w:p>
    <w:p w:rsidR="007F6B6C" w:rsidRPr="00811438" w:rsidRDefault="007F6B6C" w:rsidP="00726DBA">
      <w:pPr>
        <w:pStyle w:val="Heading1"/>
        <w:numPr>
          <w:ilvl w:val="0"/>
          <w:numId w:val="4"/>
        </w:numPr>
        <w:shd w:val="clear" w:color="auto" w:fill="FFFFFF"/>
        <w:tabs>
          <w:tab w:val="left" w:pos="540"/>
        </w:tabs>
        <w:spacing w:before="0" w:beforeAutospacing="0"/>
        <w:ind w:left="0" w:firstLine="0"/>
        <w:jc w:val="both"/>
        <w:rPr>
          <w:b w:val="0"/>
          <w:bCs w:val="0"/>
          <w:kern w:val="0"/>
          <w:sz w:val="28"/>
          <w:szCs w:val="28"/>
          <w:lang w:val="uk-UA"/>
        </w:rPr>
      </w:pPr>
      <w:r w:rsidRPr="00D05FD4">
        <w:rPr>
          <w:b w:val="0"/>
          <w:bCs w:val="0"/>
          <w:kern w:val="0"/>
          <w:sz w:val="28"/>
          <w:szCs w:val="28"/>
          <w:lang w:val="uk-UA"/>
        </w:rPr>
        <w:t>Пацкан</w:t>
      </w:r>
      <w:r>
        <w:rPr>
          <w:b w:val="0"/>
          <w:bCs w:val="0"/>
          <w:kern w:val="0"/>
          <w:sz w:val="28"/>
          <w:szCs w:val="28"/>
          <w:lang w:val="uk-UA"/>
        </w:rPr>
        <w:t xml:space="preserve"> </w:t>
      </w:r>
      <w:r w:rsidRPr="00D05FD4">
        <w:rPr>
          <w:b w:val="0"/>
          <w:bCs w:val="0"/>
          <w:kern w:val="0"/>
          <w:sz w:val="28"/>
          <w:szCs w:val="28"/>
          <w:lang w:val="uk-UA"/>
        </w:rPr>
        <w:t>В</w:t>
      </w:r>
      <w:r>
        <w:rPr>
          <w:b w:val="0"/>
          <w:bCs w:val="0"/>
          <w:kern w:val="0"/>
          <w:sz w:val="28"/>
          <w:szCs w:val="28"/>
          <w:lang w:val="uk-UA"/>
        </w:rPr>
        <w:t>.</w:t>
      </w:r>
      <w:r w:rsidRPr="00D05FD4">
        <w:rPr>
          <w:b w:val="0"/>
          <w:bCs w:val="0"/>
          <w:kern w:val="0"/>
          <w:sz w:val="28"/>
          <w:szCs w:val="28"/>
          <w:lang w:val="uk-UA"/>
        </w:rPr>
        <w:t xml:space="preserve"> Фахівці Рахункової палати вже почали відслідковувати видатки на боротьбу з COVID-19</w:t>
      </w:r>
      <w:r>
        <w:rPr>
          <w:b w:val="0"/>
          <w:bCs w:val="0"/>
          <w:kern w:val="0"/>
          <w:sz w:val="28"/>
          <w:szCs w:val="28"/>
          <w:lang w:val="uk-UA"/>
        </w:rPr>
        <w:t>. Сайт</w:t>
      </w:r>
      <w:r w:rsidRPr="00811438">
        <w:rPr>
          <w:b w:val="0"/>
          <w:bCs w:val="0"/>
          <w:kern w:val="0"/>
          <w:sz w:val="28"/>
          <w:szCs w:val="28"/>
          <w:lang w:val="uk-UA"/>
        </w:rPr>
        <w:t xml:space="preserve"> Рахункової палати України</w:t>
      </w:r>
      <w:r>
        <w:rPr>
          <w:b w:val="0"/>
          <w:bCs w:val="0"/>
          <w:kern w:val="0"/>
          <w:sz w:val="28"/>
          <w:szCs w:val="28"/>
          <w:lang w:val="uk-UA"/>
        </w:rPr>
        <w:t>.</w:t>
      </w:r>
      <w:r w:rsidRPr="00811438">
        <w:rPr>
          <w:b w:val="0"/>
          <w:bCs w:val="0"/>
          <w:kern w:val="0"/>
          <w:sz w:val="28"/>
          <w:szCs w:val="28"/>
          <w:lang w:val="uk-UA"/>
        </w:rPr>
        <w:t xml:space="preserve"> URL: https://rp.gov.ua/PressCenter/News/?id=874 </w:t>
      </w:r>
    </w:p>
    <w:p w:rsidR="007F6B6C" w:rsidRDefault="007F6B6C" w:rsidP="00726DBA">
      <w:pPr>
        <w:pStyle w:val="ListParagraph"/>
        <w:numPr>
          <w:ilvl w:val="0"/>
          <w:numId w:val="4"/>
        </w:numPr>
        <w:tabs>
          <w:tab w:val="left" w:pos="540"/>
        </w:tabs>
        <w:spacing w:after="0" w:line="240" w:lineRule="auto"/>
        <w:ind w:left="0" w:firstLine="0"/>
        <w:jc w:val="both"/>
        <w:rPr>
          <w:rFonts w:ascii="Times New Roman" w:hAnsi="Times New Roman"/>
          <w:sz w:val="28"/>
          <w:szCs w:val="28"/>
          <w:lang w:eastAsia="pl-PL"/>
        </w:rPr>
      </w:pPr>
      <w:r w:rsidRPr="004B2C12">
        <w:rPr>
          <w:rFonts w:ascii="Times New Roman" w:hAnsi="Times New Roman"/>
          <w:bCs/>
          <w:sz w:val="28"/>
          <w:szCs w:val="28"/>
        </w:rPr>
        <w:t>Облікова ставка НБУ 2021</w:t>
      </w:r>
      <w:r>
        <w:rPr>
          <w:rFonts w:ascii="Times New Roman" w:hAnsi="Times New Roman"/>
          <w:sz w:val="28"/>
          <w:szCs w:val="28"/>
          <w:lang w:eastAsia="pl-PL"/>
        </w:rPr>
        <w:t xml:space="preserve">. </w:t>
      </w:r>
      <w:r w:rsidRPr="00D05FD4">
        <w:rPr>
          <w:rFonts w:ascii="Times New Roman" w:hAnsi="Times New Roman"/>
          <w:sz w:val="28"/>
          <w:szCs w:val="28"/>
          <w:lang w:eastAsia="pl-PL"/>
        </w:rPr>
        <w:t>Сайт</w:t>
      </w:r>
      <w:r w:rsidRPr="003B494A">
        <w:rPr>
          <w:rFonts w:ascii="Times New Roman" w:hAnsi="Times New Roman"/>
          <w:sz w:val="28"/>
          <w:szCs w:val="28"/>
          <w:lang w:eastAsia="pl-PL"/>
        </w:rPr>
        <w:t xml:space="preserve"> </w:t>
      </w:r>
      <w:r>
        <w:rPr>
          <w:rFonts w:ascii="Times New Roman" w:hAnsi="Times New Roman"/>
          <w:sz w:val="28"/>
          <w:szCs w:val="28"/>
          <w:lang w:eastAsia="pl-PL"/>
        </w:rPr>
        <w:t xml:space="preserve">Міністерства фінансів України. </w:t>
      </w:r>
      <w:r w:rsidRPr="00811438">
        <w:rPr>
          <w:rFonts w:ascii="Times New Roman" w:hAnsi="Times New Roman"/>
          <w:sz w:val="28"/>
          <w:szCs w:val="28"/>
          <w:lang w:eastAsia="pl-PL"/>
        </w:rPr>
        <w:t>URL</w:t>
      </w:r>
      <w:r w:rsidRPr="00726DBA">
        <w:rPr>
          <w:rFonts w:ascii="Times New Roman" w:hAnsi="Times New Roman"/>
          <w:sz w:val="28"/>
          <w:szCs w:val="28"/>
          <w:lang w:eastAsia="pl-PL"/>
        </w:rPr>
        <w:t>:</w:t>
      </w:r>
      <w:r>
        <w:rPr>
          <w:rFonts w:ascii="Times New Roman" w:hAnsi="Times New Roman"/>
          <w:sz w:val="28"/>
          <w:szCs w:val="28"/>
          <w:lang w:eastAsia="pl-PL"/>
        </w:rPr>
        <w:t xml:space="preserve"> </w:t>
      </w:r>
      <w:r w:rsidRPr="004B2C12">
        <w:rPr>
          <w:rFonts w:ascii="Times New Roman" w:hAnsi="Times New Roman"/>
          <w:sz w:val="28"/>
          <w:szCs w:val="28"/>
          <w:lang w:eastAsia="pl-PL"/>
        </w:rPr>
        <w:t>https://index.minfin.com.ua/ua/banks/nbu/refinance/</w:t>
      </w:r>
    </w:p>
    <w:p w:rsidR="007F6B6C" w:rsidRPr="001C40FE" w:rsidRDefault="007F6B6C" w:rsidP="00726DBA">
      <w:pPr>
        <w:pStyle w:val="ListParagraph"/>
        <w:numPr>
          <w:ilvl w:val="0"/>
          <w:numId w:val="4"/>
        </w:numPr>
        <w:shd w:val="clear" w:color="auto" w:fill="FFFFFF"/>
        <w:tabs>
          <w:tab w:val="left" w:pos="540"/>
        </w:tabs>
        <w:spacing w:before="100" w:beforeAutospacing="1" w:after="0" w:afterAutospacing="1" w:line="240" w:lineRule="auto"/>
        <w:ind w:left="0" w:firstLine="0"/>
        <w:jc w:val="both"/>
        <w:rPr>
          <w:rFonts w:ascii="Times New Roman" w:hAnsi="Times New Roman"/>
          <w:sz w:val="28"/>
          <w:szCs w:val="28"/>
          <w:lang w:eastAsia="pl-PL"/>
        </w:rPr>
      </w:pPr>
      <w:r w:rsidRPr="004B2C12">
        <w:rPr>
          <w:rFonts w:ascii="Times New Roman" w:hAnsi="Times New Roman"/>
          <w:bCs/>
          <w:sz w:val="28"/>
          <w:szCs w:val="28"/>
          <w:lang w:eastAsia="pl-PL"/>
        </w:rPr>
        <w:t>Центральные банки.</w:t>
      </w:r>
      <w:r w:rsidRPr="00D05FD4">
        <w:rPr>
          <w:rFonts w:ascii="Times New Roman" w:hAnsi="Times New Roman"/>
          <w:sz w:val="28"/>
          <w:szCs w:val="28"/>
          <w:lang w:eastAsia="pl-PL"/>
        </w:rPr>
        <w:t xml:space="preserve"> Сайт</w:t>
      </w:r>
      <w:r w:rsidRPr="001C40FE">
        <w:rPr>
          <w:rFonts w:ascii="Times New Roman" w:hAnsi="Times New Roman"/>
          <w:sz w:val="28"/>
          <w:szCs w:val="28"/>
          <w:lang w:eastAsia="pl-PL"/>
        </w:rPr>
        <w:t xml:space="preserve"> Forex Club</w:t>
      </w:r>
      <w:r w:rsidRPr="00D05FD4">
        <w:rPr>
          <w:rFonts w:ascii="Times New Roman" w:hAnsi="Times New Roman"/>
          <w:sz w:val="28"/>
          <w:szCs w:val="28"/>
          <w:lang w:eastAsia="pl-PL"/>
        </w:rPr>
        <w:t>.</w:t>
      </w:r>
      <w:r>
        <w:rPr>
          <w:rFonts w:ascii="Times New Roman" w:hAnsi="Times New Roman"/>
          <w:sz w:val="28"/>
          <w:szCs w:val="28"/>
          <w:lang w:eastAsia="pl-PL"/>
        </w:rPr>
        <w:t xml:space="preserve"> </w:t>
      </w:r>
      <w:r w:rsidRPr="00811438">
        <w:rPr>
          <w:rFonts w:ascii="Times New Roman" w:hAnsi="Times New Roman"/>
          <w:sz w:val="28"/>
          <w:szCs w:val="28"/>
          <w:lang w:eastAsia="pl-PL"/>
        </w:rPr>
        <w:t>URL</w:t>
      </w:r>
      <w:r w:rsidRPr="00726DBA">
        <w:rPr>
          <w:rFonts w:ascii="Times New Roman" w:hAnsi="Times New Roman"/>
          <w:sz w:val="28"/>
          <w:szCs w:val="28"/>
          <w:lang w:eastAsia="pl-PL"/>
        </w:rPr>
        <w:t>:</w:t>
      </w:r>
      <w:r>
        <w:rPr>
          <w:rFonts w:ascii="Times New Roman" w:hAnsi="Times New Roman"/>
          <w:sz w:val="28"/>
          <w:szCs w:val="28"/>
          <w:lang w:eastAsia="pl-PL"/>
        </w:rPr>
        <w:t xml:space="preserve"> </w:t>
      </w:r>
      <w:r w:rsidRPr="00811438">
        <w:rPr>
          <w:rFonts w:ascii="Times New Roman" w:hAnsi="Times New Roman"/>
          <w:sz w:val="28"/>
          <w:szCs w:val="28"/>
          <w:lang w:eastAsia="pl-PL"/>
        </w:rPr>
        <w:t>https://www.fxclub.org/centralnye-banki/</w:t>
      </w:r>
      <w:r w:rsidRPr="001C40FE">
        <w:rPr>
          <w:rFonts w:ascii="Times New Roman" w:hAnsi="Times New Roman"/>
          <w:sz w:val="28"/>
          <w:szCs w:val="28"/>
          <w:lang w:eastAsia="pl-PL"/>
        </w:rPr>
        <w:t xml:space="preserve"> </w:t>
      </w:r>
      <w:r w:rsidRPr="00E310CE">
        <w:rPr>
          <w:rFonts w:ascii="Times New Roman" w:hAnsi="Times New Roman"/>
          <w:sz w:val="28"/>
          <w:szCs w:val="28"/>
          <w:lang w:val="ru-RU" w:eastAsia="pl-PL"/>
        </w:rPr>
        <w:t>(</w:t>
      </w:r>
      <w:r>
        <w:rPr>
          <w:rFonts w:ascii="Times New Roman" w:hAnsi="Times New Roman"/>
          <w:sz w:val="28"/>
          <w:szCs w:val="28"/>
          <w:lang w:eastAsia="pl-PL"/>
        </w:rPr>
        <w:t xml:space="preserve">дата звернення: 02.04.2020). </w:t>
      </w:r>
    </w:p>
    <w:p w:rsidR="007F6B6C" w:rsidRPr="00811438" w:rsidRDefault="007F6B6C" w:rsidP="00726DBA">
      <w:pPr>
        <w:pStyle w:val="ListParagraph"/>
        <w:numPr>
          <w:ilvl w:val="0"/>
          <w:numId w:val="4"/>
        </w:numPr>
        <w:shd w:val="clear" w:color="auto" w:fill="FFFFFF"/>
        <w:tabs>
          <w:tab w:val="left" w:pos="540"/>
        </w:tabs>
        <w:spacing w:after="0" w:line="240" w:lineRule="auto"/>
        <w:ind w:left="0" w:firstLine="0"/>
        <w:jc w:val="both"/>
        <w:rPr>
          <w:rFonts w:ascii="Times New Roman" w:hAnsi="Times New Roman"/>
          <w:sz w:val="28"/>
          <w:szCs w:val="28"/>
          <w:lang w:eastAsia="pl-PL"/>
        </w:rPr>
      </w:pPr>
      <w:r w:rsidRPr="00811438">
        <w:rPr>
          <w:rFonts w:ascii="Times New Roman" w:hAnsi="Times New Roman"/>
          <w:sz w:val="28"/>
          <w:szCs w:val="28"/>
          <w:lang w:eastAsia="pl-PL"/>
        </w:rPr>
        <w:t>Офіційне Інтернет-представництво Національного банку України. URL: https://bank.gov.ua/control/uk/index</w:t>
      </w:r>
      <w:r>
        <w:rPr>
          <w:rFonts w:ascii="Times New Roman" w:hAnsi="Times New Roman"/>
          <w:sz w:val="28"/>
          <w:szCs w:val="28"/>
          <w:lang w:eastAsia="pl-PL"/>
        </w:rPr>
        <w:t xml:space="preserve"> </w:t>
      </w:r>
      <w:r w:rsidRPr="00E310CE">
        <w:rPr>
          <w:rFonts w:ascii="Times New Roman" w:hAnsi="Times New Roman"/>
          <w:sz w:val="28"/>
          <w:szCs w:val="28"/>
          <w:lang w:val="ru-RU" w:eastAsia="pl-PL"/>
        </w:rPr>
        <w:t>(</w:t>
      </w:r>
      <w:r>
        <w:rPr>
          <w:rFonts w:ascii="Times New Roman" w:hAnsi="Times New Roman"/>
          <w:sz w:val="28"/>
          <w:szCs w:val="28"/>
          <w:lang w:eastAsia="pl-PL"/>
        </w:rPr>
        <w:t>дата звернення: 09.03.2021).</w:t>
      </w:r>
    </w:p>
    <w:p w:rsidR="007F6B6C" w:rsidRDefault="007F6B6C" w:rsidP="00EC70FA">
      <w:pPr>
        <w:spacing w:after="0" w:line="240" w:lineRule="auto"/>
        <w:jc w:val="center"/>
        <w:rPr>
          <w:rFonts w:ascii="Times New Roman" w:hAnsi="Times New Roman"/>
          <w:b/>
          <w:sz w:val="28"/>
          <w:szCs w:val="28"/>
          <w:lang w:eastAsia="pl-PL"/>
        </w:rPr>
      </w:pPr>
    </w:p>
    <w:p w:rsidR="007F6B6C" w:rsidRPr="00EC70FA" w:rsidRDefault="007F6B6C" w:rsidP="00EC70FA">
      <w:pPr>
        <w:spacing w:after="0" w:line="240" w:lineRule="auto"/>
        <w:jc w:val="center"/>
        <w:rPr>
          <w:rFonts w:ascii="Times New Roman" w:hAnsi="Times New Roman"/>
          <w:b/>
          <w:sz w:val="28"/>
          <w:szCs w:val="28"/>
          <w:lang w:val="en-US" w:eastAsia="pl-PL"/>
        </w:rPr>
      </w:pPr>
      <w:r w:rsidRPr="00EC70FA">
        <w:rPr>
          <w:rFonts w:ascii="Times New Roman" w:hAnsi="Times New Roman"/>
          <w:b/>
          <w:sz w:val="28"/>
          <w:szCs w:val="28"/>
          <w:lang w:val="en-US" w:eastAsia="pl-PL"/>
        </w:rPr>
        <w:t>References</w:t>
      </w:r>
    </w:p>
    <w:p w:rsidR="007F6B6C" w:rsidRDefault="007F6B6C" w:rsidP="00640C0E">
      <w:pPr>
        <w:spacing w:after="0" w:line="240" w:lineRule="auto"/>
        <w:jc w:val="both"/>
        <w:rPr>
          <w:rFonts w:ascii="Times New Roman" w:hAnsi="Times New Roman"/>
          <w:sz w:val="28"/>
          <w:szCs w:val="28"/>
          <w:lang w:eastAsia="pl-PL"/>
        </w:rPr>
      </w:pPr>
      <w:r w:rsidRPr="00E2664C">
        <w:rPr>
          <w:rFonts w:ascii="Times New Roman" w:hAnsi="Times New Roman"/>
          <w:sz w:val="28"/>
          <w:szCs w:val="28"/>
          <w:lang w:eastAsia="pl-PL"/>
        </w:rPr>
        <w:t>1.</w:t>
      </w:r>
      <w:r>
        <w:rPr>
          <w:rFonts w:ascii="Times New Roman" w:hAnsi="Times New Roman"/>
          <w:sz w:val="28"/>
          <w:szCs w:val="28"/>
          <w:lang w:eastAsia="pl-PL"/>
        </w:rPr>
        <w:t xml:space="preserve"> </w:t>
      </w:r>
      <w:r w:rsidRPr="005C1159">
        <w:rPr>
          <w:rFonts w:ascii="Times New Roman" w:hAnsi="Times New Roman"/>
          <w:sz w:val="28"/>
          <w:szCs w:val="28"/>
          <w:lang w:eastAsia="pl-PL"/>
        </w:rPr>
        <w:t>Gorska</w:t>
      </w:r>
      <w:r>
        <w:rPr>
          <w:rFonts w:ascii="Times New Roman" w:hAnsi="Times New Roman"/>
          <w:sz w:val="28"/>
          <w:szCs w:val="28"/>
          <w:lang w:eastAsia="pl-PL"/>
        </w:rPr>
        <w:t>,</w:t>
      </w:r>
      <w:r w:rsidRPr="005C1159">
        <w:rPr>
          <w:rFonts w:ascii="Times New Roman" w:hAnsi="Times New Roman"/>
          <w:sz w:val="28"/>
          <w:szCs w:val="28"/>
          <w:lang w:eastAsia="pl-PL"/>
        </w:rPr>
        <w:t xml:space="preserve"> O</w:t>
      </w:r>
      <w:r>
        <w:rPr>
          <w:rFonts w:ascii="Times New Roman" w:hAnsi="Times New Roman"/>
          <w:sz w:val="28"/>
          <w:szCs w:val="28"/>
          <w:lang w:eastAsia="pl-PL"/>
        </w:rPr>
        <w:t>. </w:t>
      </w:r>
      <w:r w:rsidRPr="005C1159">
        <w:rPr>
          <w:rFonts w:ascii="Times New Roman" w:hAnsi="Times New Roman"/>
          <w:sz w:val="28"/>
          <w:szCs w:val="28"/>
          <w:lang w:eastAsia="pl-PL"/>
        </w:rPr>
        <w:t>V</w:t>
      </w:r>
      <w:r>
        <w:rPr>
          <w:rFonts w:ascii="Times New Roman" w:hAnsi="Times New Roman"/>
          <w:sz w:val="28"/>
          <w:szCs w:val="28"/>
          <w:lang w:eastAsia="pl-PL"/>
        </w:rPr>
        <w:t>.</w:t>
      </w:r>
      <w:r w:rsidRPr="005C1159">
        <w:rPr>
          <w:rFonts w:ascii="Times New Roman" w:hAnsi="Times New Roman"/>
          <w:sz w:val="28"/>
          <w:szCs w:val="28"/>
          <w:lang w:eastAsia="pl-PL"/>
        </w:rPr>
        <w:t xml:space="preserve"> </w:t>
      </w:r>
      <w:r>
        <w:rPr>
          <w:rFonts w:ascii="Times New Roman" w:hAnsi="Times New Roman"/>
          <w:sz w:val="28"/>
          <w:szCs w:val="28"/>
          <w:lang w:eastAsia="pl-PL"/>
        </w:rPr>
        <w:t>(</w:t>
      </w:r>
      <w:r w:rsidRPr="005C1159">
        <w:rPr>
          <w:rFonts w:ascii="Times New Roman" w:hAnsi="Times New Roman"/>
          <w:sz w:val="28"/>
          <w:szCs w:val="28"/>
          <w:lang w:eastAsia="pl-PL"/>
        </w:rPr>
        <w:t>2003</w:t>
      </w:r>
      <w:r>
        <w:rPr>
          <w:rFonts w:ascii="Times New Roman" w:hAnsi="Times New Roman"/>
          <w:sz w:val="28"/>
          <w:szCs w:val="28"/>
          <w:lang w:eastAsia="pl-PL"/>
        </w:rPr>
        <w:t>)</w:t>
      </w:r>
      <w:r w:rsidRPr="005C1159">
        <w:rPr>
          <w:rFonts w:ascii="Times New Roman" w:hAnsi="Times New Roman"/>
          <w:sz w:val="28"/>
          <w:szCs w:val="28"/>
          <w:lang w:eastAsia="pl-PL"/>
        </w:rPr>
        <w:t>. Strukturni zrushenn</w:t>
      </w:r>
      <w:r>
        <w:rPr>
          <w:rFonts w:ascii="Times New Roman" w:hAnsi="Times New Roman"/>
          <w:sz w:val="28"/>
          <w:szCs w:val="28"/>
          <w:lang w:eastAsia="pl-PL"/>
        </w:rPr>
        <w:t>і</w:t>
      </w:r>
      <w:r w:rsidRPr="005C1159">
        <w:rPr>
          <w:rFonts w:ascii="Times New Roman" w:hAnsi="Times New Roman"/>
          <w:sz w:val="28"/>
          <w:szCs w:val="28"/>
          <w:lang w:eastAsia="pl-PL"/>
        </w:rPr>
        <w:t>a u VVP Ukrainy u period 1990–2000 rokiv</w:t>
      </w:r>
      <w:r>
        <w:rPr>
          <w:rFonts w:ascii="Helvetica" w:hAnsi="Helvetica"/>
          <w:color w:val="5F6368"/>
          <w:sz w:val="17"/>
          <w:szCs w:val="17"/>
          <w:shd w:val="clear" w:color="auto" w:fill="FFFFFF"/>
        </w:rPr>
        <w:t>.</w:t>
      </w:r>
      <w:r w:rsidRPr="004A001B">
        <w:rPr>
          <w:rFonts w:ascii="Times New Roman" w:hAnsi="Times New Roman"/>
          <w:sz w:val="28"/>
          <w:szCs w:val="28"/>
          <w:shd w:val="clear" w:color="auto" w:fill="FFFFFF"/>
        </w:rPr>
        <w:t>[</w:t>
      </w:r>
      <w:r w:rsidRPr="005C1159">
        <w:rPr>
          <w:rFonts w:ascii="Times New Roman" w:hAnsi="Times New Roman"/>
          <w:sz w:val="28"/>
          <w:szCs w:val="28"/>
          <w:lang w:eastAsia="pl-PL"/>
        </w:rPr>
        <w:t>Structural shifts in the GDP of Ukraine in 1990–2000</w:t>
      </w:r>
      <w:r>
        <w:rPr>
          <w:rFonts w:ascii="Times New Roman" w:hAnsi="Times New Roman"/>
          <w:sz w:val="28"/>
          <w:szCs w:val="28"/>
          <w:lang w:val="en-US" w:eastAsia="pl-PL"/>
        </w:rPr>
        <w:t>]</w:t>
      </w:r>
      <w:r w:rsidRPr="005C1159">
        <w:rPr>
          <w:rFonts w:ascii="Times New Roman" w:hAnsi="Times New Roman"/>
          <w:sz w:val="28"/>
          <w:szCs w:val="28"/>
          <w:lang w:eastAsia="pl-PL"/>
        </w:rPr>
        <w:t>.</w:t>
      </w:r>
      <w:r>
        <w:rPr>
          <w:rFonts w:ascii="Times New Roman" w:hAnsi="Times New Roman"/>
          <w:sz w:val="28"/>
          <w:szCs w:val="28"/>
          <w:lang w:val="en-US" w:eastAsia="pl-PL"/>
        </w:rPr>
        <w:t xml:space="preserve"> </w:t>
      </w:r>
      <w:r w:rsidRPr="004A001B">
        <w:rPr>
          <w:rFonts w:ascii="Times New Roman" w:hAnsi="Times New Roman"/>
          <w:i/>
          <w:sz w:val="28"/>
          <w:szCs w:val="28"/>
          <w:lang w:eastAsia="pl-PL"/>
        </w:rPr>
        <w:t xml:space="preserve">Finansy Ukrainy </w:t>
      </w:r>
      <w:r w:rsidRPr="004A001B">
        <w:rPr>
          <w:rFonts w:ascii="Times New Roman" w:hAnsi="Times New Roman"/>
          <w:i/>
          <w:sz w:val="28"/>
          <w:szCs w:val="28"/>
          <w:lang w:val="en-US" w:eastAsia="pl-PL"/>
        </w:rPr>
        <w:t>–</w:t>
      </w:r>
      <w:r w:rsidRPr="004A001B">
        <w:rPr>
          <w:rFonts w:ascii="Times New Roman" w:hAnsi="Times New Roman"/>
          <w:i/>
          <w:sz w:val="28"/>
          <w:szCs w:val="28"/>
          <w:lang w:eastAsia="pl-PL"/>
        </w:rPr>
        <w:t>Finance of Ukraine</w:t>
      </w:r>
      <w:r w:rsidRPr="004A001B">
        <w:rPr>
          <w:rFonts w:ascii="Times New Roman" w:hAnsi="Times New Roman"/>
          <w:i/>
          <w:sz w:val="28"/>
          <w:szCs w:val="28"/>
          <w:lang w:val="en-US" w:eastAsia="pl-PL"/>
        </w:rPr>
        <w:t>,</w:t>
      </w:r>
      <w:r w:rsidRPr="004A001B">
        <w:rPr>
          <w:rFonts w:ascii="Times New Roman" w:hAnsi="Times New Roman"/>
          <w:i/>
          <w:sz w:val="28"/>
          <w:szCs w:val="28"/>
          <w:lang w:eastAsia="pl-PL"/>
        </w:rPr>
        <w:t xml:space="preserve"> 2</w:t>
      </w:r>
      <w:r w:rsidRPr="004A001B">
        <w:rPr>
          <w:rFonts w:ascii="Times New Roman" w:hAnsi="Times New Roman"/>
          <w:i/>
          <w:sz w:val="28"/>
          <w:szCs w:val="28"/>
          <w:lang w:val="en-US" w:eastAsia="pl-PL"/>
        </w:rPr>
        <w:t>,</w:t>
      </w:r>
      <w:r w:rsidRPr="005C1159">
        <w:rPr>
          <w:rFonts w:ascii="Times New Roman" w:hAnsi="Times New Roman"/>
          <w:sz w:val="28"/>
          <w:szCs w:val="28"/>
          <w:lang w:eastAsia="pl-PL"/>
        </w:rPr>
        <w:t xml:space="preserve"> 112–118 </w:t>
      </w:r>
      <w:r w:rsidRPr="00C265B3">
        <w:rPr>
          <w:rFonts w:ascii="Times New Roman" w:hAnsi="Times New Roman"/>
          <w:sz w:val="28"/>
          <w:szCs w:val="28"/>
          <w:lang w:eastAsia="pl-PL"/>
        </w:rPr>
        <w:t>[in Ukrainian].</w:t>
      </w:r>
    </w:p>
    <w:p w:rsidR="007F6B6C" w:rsidRPr="00C265B3" w:rsidRDefault="007F6B6C" w:rsidP="00640C0E">
      <w:pPr>
        <w:spacing w:after="0" w:line="240" w:lineRule="auto"/>
        <w:jc w:val="both"/>
        <w:rPr>
          <w:rFonts w:ascii="Times New Roman" w:hAnsi="Times New Roman"/>
          <w:sz w:val="28"/>
          <w:szCs w:val="28"/>
          <w:lang w:eastAsia="pl-PL"/>
        </w:rPr>
      </w:pPr>
      <w:r>
        <w:rPr>
          <w:rFonts w:ascii="Times New Roman" w:hAnsi="Times New Roman"/>
          <w:sz w:val="28"/>
          <w:szCs w:val="28"/>
          <w:lang w:eastAsia="pl-PL"/>
        </w:rPr>
        <w:t xml:space="preserve">2. </w:t>
      </w:r>
      <w:r w:rsidRPr="00C265B3">
        <w:rPr>
          <w:rFonts w:ascii="Times New Roman" w:hAnsi="Times New Roman"/>
          <w:sz w:val="28"/>
          <w:szCs w:val="28"/>
          <w:lang w:eastAsia="pl-PL"/>
        </w:rPr>
        <w:t>Danylyshyn</w:t>
      </w:r>
      <w:r>
        <w:rPr>
          <w:rFonts w:ascii="Times New Roman" w:hAnsi="Times New Roman"/>
          <w:sz w:val="28"/>
          <w:szCs w:val="28"/>
          <w:lang w:eastAsia="pl-PL"/>
        </w:rPr>
        <w:t>,</w:t>
      </w:r>
      <w:r w:rsidRPr="00C265B3">
        <w:rPr>
          <w:rFonts w:ascii="Times New Roman" w:hAnsi="Times New Roman"/>
          <w:sz w:val="28"/>
          <w:szCs w:val="28"/>
          <w:lang w:eastAsia="pl-PL"/>
        </w:rPr>
        <w:t xml:space="preserve"> B., </w:t>
      </w:r>
      <w:r w:rsidRPr="004A001B">
        <w:rPr>
          <w:rFonts w:ascii="Times New Roman" w:hAnsi="Times New Roman"/>
          <w:sz w:val="28"/>
          <w:szCs w:val="28"/>
          <w:lang w:eastAsia="pl-PL"/>
        </w:rPr>
        <w:t xml:space="preserve">&amp; </w:t>
      </w:r>
      <w:r w:rsidRPr="00C265B3">
        <w:rPr>
          <w:rFonts w:ascii="Times New Roman" w:hAnsi="Times New Roman"/>
          <w:sz w:val="28"/>
          <w:szCs w:val="28"/>
          <w:lang w:eastAsia="pl-PL"/>
        </w:rPr>
        <w:t>Stepaniuk</w:t>
      </w:r>
      <w:r w:rsidRPr="004A001B">
        <w:rPr>
          <w:rFonts w:ascii="Times New Roman" w:hAnsi="Times New Roman"/>
          <w:sz w:val="28"/>
          <w:szCs w:val="28"/>
          <w:lang w:eastAsia="pl-PL"/>
        </w:rPr>
        <w:t>,</w:t>
      </w:r>
      <w:r w:rsidRPr="00C265B3">
        <w:rPr>
          <w:rFonts w:ascii="Times New Roman" w:hAnsi="Times New Roman"/>
          <w:sz w:val="28"/>
          <w:szCs w:val="28"/>
          <w:lang w:eastAsia="pl-PL"/>
        </w:rPr>
        <w:t xml:space="preserve"> Ye.</w:t>
      </w:r>
      <w:r w:rsidRPr="005C1159">
        <w:rPr>
          <w:rFonts w:ascii="Helvetica" w:hAnsi="Helvetica"/>
          <w:color w:val="5F6368"/>
          <w:sz w:val="17"/>
          <w:szCs w:val="17"/>
          <w:shd w:val="clear" w:color="auto" w:fill="FFFFFF"/>
        </w:rPr>
        <w:t xml:space="preserve"> </w:t>
      </w:r>
      <w:r w:rsidRPr="005C1159">
        <w:rPr>
          <w:rFonts w:ascii="Times New Roman" w:hAnsi="Times New Roman"/>
          <w:sz w:val="28"/>
          <w:szCs w:val="28"/>
          <w:lang w:eastAsia="pl-PL"/>
        </w:rPr>
        <w:t>Neobkhidni kroky dl</w:t>
      </w:r>
      <w:r>
        <w:rPr>
          <w:rFonts w:ascii="Times New Roman" w:hAnsi="Times New Roman"/>
          <w:sz w:val="28"/>
          <w:szCs w:val="28"/>
          <w:lang w:val="en-US" w:eastAsia="pl-PL"/>
        </w:rPr>
        <w:t>i</w:t>
      </w:r>
      <w:r w:rsidRPr="005C1159">
        <w:rPr>
          <w:rFonts w:ascii="Times New Roman" w:hAnsi="Times New Roman"/>
          <w:sz w:val="28"/>
          <w:szCs w:val="28"/>
          <w:lang w:eastAsia="pl-PL"/>
        </w:rPr>
        <w:t>a rozvytku ekonomiky ta bankivskoho sektoru Ukrainy v period koronakryzy ta pisl</w:t>
      </w:r>
      <w:r>
        <w:rPr>
          <w:rFonts w:ascii="Times New Roman" w:hAnsi="Times New Roman"/>
          <w:sz w:val="28"/>
          <w:szCs w:val="28"/>
          <w:lang w:val="en-US" w:eastAsia="pl-PL"/>
        </w:rPr>
        <w:t>i</w:t>
      </w:r>
      <w:r>
        <w:rPr>
          <w:rFonts w:ascii="Times New Roman" w:hAnsi="Times New Roman"/>
          <w:sz w:val="28"/>
          <w:szCs w:val="28"/>
          <w:lang w:eastAsia="pl-PL"/>
        </w:rPr>
        <w:t>a yi</w:t>
      </w:r>
      <w:r w:rsidRPr="005C1159">
        <w:rPr>
          <w:rFonts w:ascii="Times New Roman" w:hAnsi="Times New Roman"/>
          <w:sz w:val="28"/>
          <w:szCs w:val="28"/>
          <w:lang w:eastAsia="pl-PL"/>
        </w:rPr>
        <w:t>i zavershenn</w:t>
      </w:r>
      <w:r>
        <w:rPr>
          <w:rFonts w:ascii="Times New Roman" w:hAnsi="Times New Roman"/>
          <w:sz w:val="28"/>
          <w:szCs w:val="28"/>
          <w:lang w:val="en-US" w:eastAsia="pl-PL"/>
        </w:rPr>
        <w:t>i</w:t>
      </w:r>
      <w:r w:rsidRPr="005C1159">
        <w:rPr>
          <w:rFonts w:ascii="Times New Roman" w:hAnsi="Times New Roman"/>
          <w:sz w:val="28"/>
          <w:szCs w:val="28"/>
          <w:lang w:eastAsia="pl-PL"/>
        </w:rPr>
        <w:t>a</w:t>
      </w:r>
      <w:r w:rsidRPr="00C265B3">
        <w:rPr>
          <w:rFonts w:ascii="Times New Roman" w:hAnsi="Times New Roman"/>
          <w:sz w:val="28"/>
          <w:szCs w:val="28"/>
          <w:lang w:eastAsia="pl-PL"/>
        </w:rPr>
        <w:t xml:space="preserve"> </w:t>
      </w:r>
      <w:r>
        <w:rPr>
          <w:rFonts w:ascii="Times New Roman" w:hAnsi="Times New Roman"/>
          <w:sz w:val="28"/>
          <w:szCs w:val="28"/>
          <w:lang w:val="en-US" w:eastAsia="pl-PL"/>
        </w:rPr>
        <w:t>[</w:t>
      </w:r>
      <w:r w:rsidRPr="00C265B3">
        <w:rPr>
          <w:rFonts w:ascii="Times New Roman" w:hAnsi="Times New Roman"/>
          <w:sz w:val="28"/>
          <w:szCs w:val="28"/>
          <w:lang w:eastAsia="pl-PL"/>
        </w:rPr>
        <w:t xml:space="preserve">Necessary steps for the development of </w:t>
      </w:r>
      <w:r>
        <w:rPr>
          <w:rFonts w:ascii="Times New Roman" w:hAnsi="Times New Roman"/>
          <w:sz w:val="28"/>
          <w:szCs w:val="28"/>
          <w:lang w:val="en-US" w:eastAsia="pl-PL"/>
        </w:rPr>
        <w:t>U</w:t>
      </w:r>
      <w:r w:rsidRPr="00C265B3">
        <w:rPr>
          <w:rFonts w:ascii="Times New Roman" w:hAnsi="Times New Roman"/>
          <w:sz w:val="28"/>
          <w:szCs w:val="28"/>
          <w:lang w:eastAsia="pl-PL"/>
        </w:rPr>
        <w:t>kraine</w:t>
      </w:r>
      <w:r>
        <w:rPr>
          <w:rFonts w:ascii="Times New Roman" w:hAnsi="Times New Roman"/>
          <w:sz w:val="28"/>
          <w:szCs w:val="28"/>
          <w:lang w:val="en-US" w:eastAsia="pl-PL"/>
        </w:rPr>
        <w:t>’</w:t>
      </w:r>
      <w:r w:rsidRPr="00C265B3">
        <w:rPr>
          <w:rFonts w:ascii="Times New Roman" w:hAnsi="Times New Roman"/>
          <w:sz w:val="28"/>
          <w:szCs w:val="28"/>
          <w:lang w:eastAsia="pl-PL"/>
        </w:rPr>
        <w:t>s economy and banking sector during and after the coronavirus crisis</w:t>
      </w:r>
      <w:r>
        <w:rPr>
          <w:rFonts w:ascii="Times New Roman" w:hAnsi="Times New Roman"/>
          <w:sz w:val="28"/>
          <w:szCs w:val="28"/>
          <w:lang w:val="en-US" w:eastAsia="pl-PL"/>
        </w:rPr>
        <w:t>].</w:t>
      </w:r>
      <w:r w:rsidRPr="00C265B3">
        <w:rPr>
          <w:rFonts w:ascii="Times New Roman" w:hAnsi="Times New Roman"/>
          <w:sz w:val="28"/>
          <w:szCs w:val="28"/>
          <w:lang w:eastAsia="pl-PL"/>
        </w:rPr>
        <w:t xml:space="preserve"> </w:t>
      </w:r>
      <w:r w:rsidRPr="005C1159">
        <w:rPr>
          <w:rFonts w:ascii="Times New Roman" w:hAnsi="Times New Roman"/>
          <w:i/>
          <w:sz w:val="28"/>
          <w:szCs w:val="28"/>
          <w:lang w:val="en-US" w:eastAsia="pl-PL"/>
        </w:rPr>
        <w:t xml:space="preserve">Ekonomika Ukrainy – </w:t>
      </w:r>
      <w:hyperlink r:id="rId18" w:history="1">
        <w:r w:rsidRPr="005C1159">
          <w:rPr>
            <w:rFonts w:ascii="Times New Roman" w:hAnsi="Times New Roman"/>
            <w:i/>
            <w:sz w:val="28"/>
            <w:szCs w:val="28"/>
            <w:lang w:eastAsia="pl-PL"/>
          </w:rPr>
          <w:t>Economy of Ukraine</w:t>
        </w:r>
      </w:hyperlink>
      <w:r w:rsidRPr="005C1159">
        <w:rPr>
          <w:rFonts w:ascii="Times New Roman" w:hAnsi="Times New Roman"/>
          <w:i/>
          <w:sz w:val="28"/>
          <w:szCs w:val="28"/>
          <w:lang w:eastAsia="pl-PL"/>
        </w:rPr>
        <w:t>, 1,</w:t>
      </w:r>
      <w:r>
        <w:rPr>
          <w:rFonts w:ascii="Times New Roman" w:hAnsi="Times New Roman"/>
          <w:sz w:val="28"/>
          <w:szCs w:val="28"/>
          <w:lang w:eastAsia="pl-PL"/>
        </w:rPr>
        <w:t xml:space="preserve"> </w:t>
      </w:r>
      <w:r w:rsidRPr="00726DBA">
        <w:rPr>
          <w:rFonts w:ascii="Times New Roman" w:hAnsi="Times New Roman"/>
          <w:sz w:val="28"/>
          <w:szCs w:val="28"/>
          <w:lang w:eastAsia="pl-PL"/>
        </w:rPr>
        <w:t xml:space="preserve">40–53. </w:t>
      </w:r>
      <w:r w:rsidRPr="00C265B3">
        <w:rPr>
          <w:rFonts w:ascii="Times New Roman" w:hAnsi="Times New Roman"/>
          <w:sz w:val="28"/>
          <w:szCs w:val="28"/>
          <w:lang w:eastAsia="pl-PL"/>
        </w:rPr>
        <w:t xml:space="preserve">Retrieved from </w:t>
      </w:r>
      <w:r w:rsidRPr="008D58F7">
        <w:rPr>
          <w:rFonts w:ascii="Times New Roman" w:hAnsi="Times New Roman"/>
          <w:sz w:val="28"/>
          <w:szCs w:val="28"/>
          <w:lang w:val="en-US" w:eastAsia="pl-PL"/>
        </w:rPr>
        <w:t>https</w:t>
      </w:r>
      <w:r w:rsidRPr="00726DBA">
        <w:rPr>
          <w:rFonts w:ascii="Times New Roman" w:hAnsi="Times New Roman"/>
          <w:sz w:val="28"/>
          <w:szCs w:val="28"/>
          <w:lang w:eastAsia="pl-PL"/>
        </w:rPr>
        <w:t>://</w:t>
      </w:r>
      <w:r w:rsidRPr="008D58F7">
        <w:rPr>
          <w:rFonts w:ascii="Times New Roman" w:hAnsi="Times New Roman"/>
          <w:sz w:val="28"/>
          <w:szCs w:val="28"/>
          <w:lang w:val="en-US" w:eastAsia="pl-PL"/>
        </w:rPr>
        <w:t>doi</w:t>
      </w:r>
      <w:r w:rsidRPr="00726DBA">
        <w:rPr>
          <w:rFonts w:ascii="Times New Roman" w:hAnsi="Times New Roman"/>
          <w:sz w:val="28"/>
          <w:szCs w:val="28"/>
          <w:lang w:eastAsia="pl-PL"/>
        </w:rPr>
        <w:t>.</w:t>
      </w:r>
      <w:r w:rsidRPr="008D58F7">
        <w:rPr>
          <w:rFonts w:ascii="Times New Roman" w:hAnsi="Times New Roman"/>
          <w:sz w:val="28"/>
          <w:szCs w:val="28"/>
          <w:lang w:val="en-US" w:eastAsia="pl-PL"/>
        </w:rPr>
        <w:t>org</w:t>
      </w:r>
      <w:r w:rsidRPr="00726DBA">
        <w:rPr>
          <w:rFonts w:ascii="Times New Roman" w:hAnsi="Times New Roman"/>
          <w:sz w:val="28"/>
          <w:szCs w:val="28"/>
          <w:lang w:eastAsia="pl-PL"/>
        </w:rPr>
        <w:t>/10.15407/</w:t>
      </w:r>
      <w:r w:rsidRPr="008D58F7">
        <w:rPr>
          <w:rFonts w:ascii="Times New Roman" w:hAnsi="Times New Roman"/>
          <w:sz w:val="28"/>
          <w:szCs w:val="28"/>
          <w:lang w:val="en-US" w:eastAsia="pl-PL"/>
        </w:rPr>
        <w:t>economyukr</w:t>
      </w:r>
      <w:r w:rsidRPr="00726DBA">
        <w:rPr>
          <w:rFonts w:ascii="Times New Roman" w:hAnsi="Times New Roman"/>
          <w:sz w:val="28"/>
          <w:szCs w:val="28"/>
          <w:lang w:eastAsia="pl-PL"/>
        </w:rPr>
        <w:t>.2021.01.040</w:t>
      </w:r>
      <w:r>
        <w:rPr>
          <w:rFonts w:ascii="Times New Roman" w:hAnsi="Times New Roman"/>
          <w:sz w:val="28"/>
          <w:szCs w:val="28"/>
          <w:lang w:eastAsia="pl-PL"/>
        </w:rPr>
        <w:t xml:space="preserve"> </w:t>
      </w:r>
      <w:r w:rsidRPr="00C265B3">
        <w:rPr>
          <w:rFonts w:ascii="Times New Roman" w:hAnsi="Times New Roman"/>
          <w:sz w:val="28"/>
          <w:szCs w:val="28"/>
          <w:lang w:eastAsia="pl-PL"/>
        </w:rPr>
        <w:t>[in Ukrainian].</w:t>
      </w:r>
    </w:p>
    <w:p w:rsidR="007F6B6C" w:rsidRDefault="007F6B6C" w:rsidP="004A001B">
      <w:pPr>
        <w:spacing w:after="0" w:line="240" w:lineRule="auto"/>
        <w:jc w:val="both"/>
        <w:rPr>
          <w:rFonts w:ascii="Times New Roman" w:hAnsi="Times New Roman"/>
          <w:sz w:val="28"/>
          <w:szCs w:val="28"/>
          <w:lang w:eastAsia="pl-PL"/>
        </w:rPr>
      </w:pPr>
      <w:r w:rsidRPr="00C265B3">
        <w:rPr>
          <w:rFonts w:ascii="Times New Roman" w:hAnsi="Times New Roman"/>
          <w:sz w:val="28"/>
          <w:szCs w:val="28"/>
          <w:lang w:eastAsia="pl-PL"/>
        </w:rPr>
        <w:t xml:space="preserve">3. </w:t>
      </w:r>
      <w:r w:rsidRPr="004A001B">
        <w:rPr>
          <w:rFonts w:ascii="Times New Roman" w:hAnsi="Times New Roman"/>
          <w:sz w:val="28"/>
          <w:szCs w:val="28"/>
          <w:lang w:eastAsia="pl-PL"/>
        </w:rPr>
        <w:t>Kolodko</w:t>
      </w:r>
      <w:r>
        <w:rPr>
          <w:rFonts w:ascii="Times New Roman" w:hAnsi="Times New Roman"/>
          <w:sz w:val="28"/>
          <w:szCs w:val="28"/>
          <w:lang w:val="en-US" w:eastAsia="pl-PL"/>
        </w:rPr>
        <w:t>,</w:t>
      </w:r>
      <w:r w:rsidRPr="004A001B">
        <w:rPr>
          <w:rFonts w:ascii="Times New Roman" w:hAnsi="Times New Roman"/>
          <w:sz w:val="28"/>
          <w:szCs w:val="28"/>
          <w:lang w:eastAsia="pl-PL"/>
        </w:rPr>
        <w:t xml:space="preserve"> G</w:t>
      </w:r>
      <w:r>
        <w:rPr>
          <w:rFonts w:ascii="Times New Roman" w:hAnsi="Times New Roman"/>
          <w:sz w:val="28"/>
          <w:szCs w:val="28"/>
          <w:lang w:val="en-US" w:eastAsia="pl-PL"/>
        </w:rPr>
        <w:t>. </w:t>
      </w:r>
      <w:r w:rsidRPr="004A001B">
        <w:rPr>
          <w:rFonts w:ascii="Times New Roman" w:hAnsi="Times New Roman"/>
          <w:sz w:val="28"/>
          <w:szCs w:val="28"/>
          <w:lang w:eastAsia="pl-PL"/>
        </w:rPr>
        <w:t>V</w:t>
      </w:r>
      <w:r>
        <w:rPr>
          <w:rFonts w:ascii="Times New Roman" w:hAnsi="Times New Roman"/>
          <w:sz w:val="28"/>
          <w:szCs w:val="28"/>
          <w:lang w:val="en-US" w:eastAsia="pl-PL"/>
        </w:rPr>
        <w:t>.</w:t>
      </w:r>
      <w:r w:rsidRPr="004A001B">
        <w:rPr>
          <w:rFonts w:ascii="Times New Roman" w:hAnsi="Times New Roman"/>
          <w:sz w:val="28"/>
          <w:szCs w:val="28"/>
          <w:lang w:eastAsia="pl-PL"/>
        </w:rPr>
        <w:t xml:space="preserve"> After the pandemic. economics and politics in the post-pandemic world. 2020. </w:t>
      </w:r>
      <w:r w:rsidRPr="005C1159">
        <w:rPr>
          <w:rFonts w:ascii="Times New Roman" w:hAnsi="Times New Roman"/>
          <w:i/>
          <w:sz w:val="28"/>
          <w:szCs w:val="28"/>
          <w:lang w:val="en-US" w:eastAsia="pl-PL"/>
        </w:rPr>
        <w:t xml:space="preserve">Ekonomika Ukrainy – </w:t>
      </w:r>
      <w:hyperlink r:id="rId19" w:history="1">
        <w:r w:rsidRPr="005C1159">
          <w:rPr>
            <w:rFonts w:ascii="Times New Roman" w:hAnsi="Times New Roman"/>
            <w:i/>
            <w:sz w:val="28"/>
            <w:szCs w:val="28"/>
            <w:lang w:eastAsia="pl-PL"/>
          </w:rPr>
          <w:t>Economy of Ukraine</w:t>
        </w:r>
      </w:hyperlink>
      <w:r w:rsidRPr="005C1159">
        <w:rPr>
          <w:rFonts w:ascii="Times New Roman" w:hAnsi="Times New Roman"/>
          <w:i/>
          <w:sz w:val="28"/>
          <w:szCs w:val="28"/>
          <w:lang w:eastAsia="pl-PL"/>
        </w:rPr>
        <w:t xml:space="preserve">, </w:t>
      </w:r>
      <w:r w:rsidRPr="00C8019A">
        <w:rPr>
          <w:rFonts w:ascii="Times New Roman" w:hAnsi="Times New Roman"/>
          <w:i/>
          <w:sz w:val="28"/>
          <w:szCs w:val="28"/>
          <w:lang w:eastAsia="pl-PL"/>
        </w:rPr>
        <w:t>5</w:t>
      </w:r>
      <w:r w:rsidRPr="00C8019A">
        <w:rPr>
          <w:rFonts w:ascii="Times New Roman" w:hAnsi="Times New Roman"/>
          <w:i/>
          <w:sz w:val="28"/>
          <w:szCs w:val="28"/>
          <w:lang w:val="en-US" w:eastAsia="pl-PL"/>
        </w:rPr>
        <w:t>,</w:t>
      </w:r>
      <w:r w:rsidRPr="004A001B">
        <w:rPr>
          <w:rFonts w:ascii="Times New Roman" w:hAnsi="Times New Roman"/>
          <w:sz w:val="28"/>
          <w:szCs w:val="28"/>
          <w:lang w:eastAsia="pl-PL"/>
        </w:rPr>
        <w:t xml:space="preserve"> 3–24. </w:t>
      </w:r>
      <w:r w:rsidRPr="00C265B3">
        <w:rPr>
          <w:rFonts w:ascii="Times New Roman" w:hAnsi="Times New Roman"/>
          <w:sz w:val="28"/>
          <w:szCs w:val="28"/>
          <w:lang w:eastAsia="pl-PL"/>
        </w:rPr>
        <w:t>Retrieved from</w:t>
      </w:r>
      <w:r>
        <w:rPr>
          <w:rFonts w:ascii="Times New Roman" w:hAnsi="Times New Roman"/>
          <w:sz w:val="28"/>
          <w:szCs w:val="28"/>
          <w:lang w:eastAsia="pl-PL"/>
        </w:rPr>
        <w:t xml:space="preserve"> </w:t>
      </w:r>
      <w:r w:rsidRPr="004A001B">
        <w:rPr>
          <w:rFonts w:ascii="Times New Roman" w:hAnsi="Times New Roman"/>
          <w:sz w:val="28"/>
          <w:szCs w:val="28"/>
          <w:lang w:eastAsia="pl-PL"/>
        </w:rPr>
        <w:t>https://doi.org/10.15407/economyukr.2020.05.003</w:t>
      </w:r>
      <w:r>
        <w:rPr>
          <w:rFonts w:ascii="Times New Roman" w:hAnsi="Times New Roman"/>
          <w:sz w:val="28"/>
          <w:szCs w:val="28"/>
          <w:lang w:eastAsia="pl-PL"/>
        </w:rPr>
        <w:t xml:space="preserve"> </w:t>
      </w:r>
      <w:r w:rsidRPr="00C265B3">
        <w:rPr>
          <w:rFonts w:ascii="Times New Roman" w:hAnsi="Times New Roman"/>
          <w:sz w:val="28"/>
          <w:szCs w:val="28"/>
          <w:lang w:eastAsia="pl-PL"/>
        </w:rPr>
        <w:t>[in Ukrainian].</w:t>
      </w:r>
    </w:p>
    <w:p w:rsidR="007F6B6C" w:rsidRDefault="007F6B6C" w:rsidP="00640C0E">
      <w:pPr>
        <w:spacing w:after="0" w:line="240" w:lineRule="auto"/>
        <w:jc w:val="both"/>
        <w:rPr>
          <w:rFonts w:ascii="Times New Roman" w:hAnsi="Times New Roman"/>
          <w:sz w:val="28"/>
          <w:szCs w:val="28"/>
          <w:lang w:eastAsia="pl-PL"/>
        </w:rPr>
      </w:pPr>
      <w:r>
        <w:rPr>
          <w:rFonts w:ascii="Times New Roman" w:hAnsi="Times New Roman"/>
          <w:sz w:val="28"/>
          <w:szCs w:val="28"/>
          <w:lang w:eastAsia="pl-PL"/>
        </w:rPr>
        <w:t xml:space="preserve">4. </w:t>
      </w:r>
      <w:r w:rsidRPr="004A001B">
        <w:rPr>
          <w:rFonts w:ascii="Times New Roman" w:hAnsi="Times New Roman"/>
          <w:sz w:val="28"/>
          <w:szCs w:val="28"/>
          <w:lang w:eastAsia="pl-PL"/>
        </w:rPr>
        <w:t>Sidenko</w:t>
      </w:r>
      <w:r w:rsidRPr="00167832">
        <w:rPr>
          <w:rFonts w:ascii="Times New Roman" w:hAnsi="Times New Roman"/>
          <w:sz w:val="28"/>
          <w:szCs w:val="28"/>
          <w:lang w:val="fr-FR" w:eastAsia="pl-PL"/>
        </w:rPr>
        <w:t>,</w:t>
      </w:r>
      <w:r w:rsidRPr="004A001B">
        <w:rPr>
          <w:rFonts w:ascii="Times New Roman" w:hAnsi="Times New Roman"/>
          <w:sz w:val="28"/>
          <w:szCs w:val="28"/>
          <w:lang w:eastAsia="pl-PL"/>
        </w:rPr>
        <w:t xml:space="preserve"> V</w:t>
      </w:r>
      <w:r w:rsidRPr="00167832">
        <w:rPr>
          <w:rFonts w:ascii="Times New Roman" w:hAnsi="Times New Roman"/>
          <w:sz w:val="28"/>
          <w:szCs w:val="28"/>
          <w:lang w:val="fr-FR" w:eastAsia="pl-PL"/>
        </w:rPr>
        <w:t>. </w:t>
      </w:r>
      <w:r w:rsidRPr="004A001B">
        <w:rPr>
          <w:rFonts w:ascii="Times New Roman" w:hAnsi="Times New Roman"/>
          <w:sz w:val="28"/>
          <w:szCs w:val="28"/>
          <w:lang w:eastAsia="pl-PL"/>
        </w:rPr>
        <w:t>R</w:t>
      </w:r>
      <w:r w:rsidRPr="00167832">
        <w:rPr>
          <w:rFonts w:ascii="Times New Roman" w:hAnsi="Times New Roman"/>
          <w:sz w:val="28"/>
          <w:szCs w:val="28"/>
          <w:lang w:val="fr-FR" w:eastAsia="pl-PL"/>
        </w:rPr>
        <w:t>.</w:t>
      </w:r>
      <w:r w:rsidRPr="004A001B">
        <w:rPr>
          <w:rFonts w:ascii="Times New Roman" w:hAnsi="Times New Roman"/>
          <w:sz w:val="28"/>
          <w:szCs w:val="28"/>
          <w:lang w:eastAsia="pl-PL"/>
        </w:rPr>
        <w:t xml:space="preserve"> </w:t>
      </w:r>
      <w:r w:rsidRPr="00167832">
        <w:rPr>
          <w:rFonts w:ascii="Times New Roman" w:hAnsi="Times New Roman"/>
          <w:sz w:val="28"/>
          <w:szCs w:val="28"/>
          <w:lang w:val="fr-FR" w:eastAsia="pl-PL"/>
        </w:rPr>
        <w:t>(</w:t>
      </w:r>
      <w:r w:rsidRPr="004A001B">
        <w:rPr>
          <w:rFonts w:ascii="Times New Roman" w:hAnsi="Times New Roman"/>
          <w:sz w:val="28"/>
          <w:szCs w:val="28"/>
          <w:lang w:eastAsia="pl-PL"/>
        </w:rPr>
        <w:t>2018</w:t>
      </w:r>
      <w:r w:rsidRPr="00167832">
        <w:rPr>
          <w:rFonts w:ascii="Times New Roman" w:hAnsi="Times New Roman"/>
          <w:sz w:val="28"/>
          <w:szCs w:val="28"/>
          <w:lang w:val="fr-FR" w:eastAsia="pl-PL"/>
        </w:rPr>
        <w:t>)</w:t>
      </w:r>
      <w:r w:rsidRPr="004A001B">
        <w:rPr>
          <w:rFonts w:ascii="Times New Roman" w:hAnsi="Times New Roman"/>
          <w:sz w:val="28"/>
          <w:szCs w:val="28"/>
          <w:lang w:eastAsia="pl-PL"/>
        </w:rPr>
        <w:t xml:space="preserve">. </w:t>
      </w:r>
      <w:r w:rsidRPr="00C8019A">
        <w:rPr>
          <w:rFonts w:ascii="Times New Roman" w:hAnsi="Times New Roman"/>
          <w:sz w:val="28"/>
          <w:szCs w:val="28"/>
          <w:lang w:eastAsia="pl-PL"/>
        </w:rPr>
        <w:t>Hlobalni strukturni transformatsii ta trendy ekonomiky Ukrainy. C</w:t>
      </w:r>
      <w:r w:rsidRPr="008D58F7">
        <w:rPr>
          <w:rFonts w:ascii="Times New Roman" w:hAnsi="Times New Roman"/>
          <w:sz w:val="28"/>
          <w:szCs w:val="28"/>
          <w:lang w:val="pl-PL" w:eastAsia="pl-PL"/>
        </w:rPr>
        <w:t>h</w:t>
      </w:r>
      <w:r w:rsidRPr="00C8019A">
        <w:rPr>
          <w:rFonts w:ascii="Times New Roman" w:hAnsi="Times New Roman"/>
          <w:sz w:val="28"/>
          <w:szCs w:val="28"/>
          <w:lang w:eastAsia="pl-PL"/>
        </w:rPr>
        <w:t>. I: Klyuchovi trendy strukturnykh zmin u svitovi</w:t>
      </w:r>
      <w:r w:rsidRPr="008D58F7">
        <w:rPr>
          <w:rFonts w:ascii="Times New Roman" w:hAnsi="Times New Roman"/>
          <w:sz w:val="28"/>
          <w:szCs w:val="28"/>
          <w:lang w:val="pl-PL" w:eastAsia="pl-PL"/>
        </w:rPr>
        <w:t>i</w:t>
      </w:r>
      <w:r w:rsidRPr="00C8019A">
        <w:rPr>
          <w:rFonts w:ascii="Times New Roman" w:hAnsi="Times New Roman"/>
          <w:sz w:val="28"/>
          <w:szCs w:val="28"/>
          <w:lang w:eastAsia="pl-PL"/>
        </w:rPr>
        <w:t xml:space="preserve"> ekonomitsi ta v Ukraini. </w:t>
      </w:r>
      <w:r>
        <w:rPr>
          <w:rFonts w:ascii="Times New Roman" w:hAnsi="Times New Roman"/>
          <w:sz w:val="28"/>
          <w:szCs w:val="28"/>
          <w:lang w:val="en-US" w:eastAsia="pl-PL"/>
        </w:rPr>
        <w:t>[</w:t>
      </w:r>
      <w:r w:rsidRPr="004A001B">
        <w:rPr>
          <w:rFonts w:ascii="Times New Roman" w:hAnsi="Times New Roman"/>
          <w:sz w:val="28"/>
          <w:szCs w:val="28"/>
          <w:lang w:eastAsia="pl-PL"/>
        </w:rPr>
        <w:t xml:space="preserve">Global structural transformations and trends of the economy of </w:t>
      </w:r>
      <w:smartTag w:uri="urn:schemas-microsoft-com:office:smarttags" w:element="place">
        <w:smartTag w:uri="urn:schemas-microsoft-com:office:smarttags" w:element="country-region">
          <w:r w:rsidRPr="004A001B">
            <w:rPr>
              <w:rFonts w:ascii="Times New Roman" w:hAnsi="Times New Roman"/>
              <w:sz w:val="28"/>
              <w:szCs w:val="28"/>
              <w:lang w:eastAsia="pl-PL"/>
            </w:rPr>
            <w:t>Ukraine</w:t>
          </w:r>
        </w:smartTag>
      </w:smartTag>
      <w:r w:rsidRPr="004A001B">
        <w:rPr>
          <w:rFonts w:ascii="Times New Roman" w:hAnsi="Times New Roman"/>
          <w:sz w:val="28"/>
          <w:szCs w:val="28"/>
          <w:lang w:eastAsia="pl-PL"/>
        </w:rPr>
        <w:t>. Part I: Key trends of structural changes in the world economy and in Ukraine</w:t>
      </w:r>
      <w:r>
        <w:rPr>
          <w:rFonts w:ascii="Times New Roman" w:hAnsi="Times New Roman"/>
          <w:sz w:val="28"/>
          <w:szCs w:val="28"/>
          <w:lang w:val="en-US" w:eastAsia="pl-PL"/>
        </w:rPr>
        <w:t>]</w:t>
      </w:r>
      <w:r w:rsidRPr="004A001B">
        <w:rPr>
          <w:rFonts w:ascii="Times New Roman" w:hAnsi="Times New Roman"/>
          <w:sz w:val="28"/>
          <w:szCs w:val="28"/>
          <w:lang w:eastAsia="pl-PL"/>
        </w:rPr>
        <w:t xml:space="preserve">. </w:t>
      </w:r>
      <w:r w:rsidRPr="00C8019A">
        <w:rPr>
          <w:rFonts w:ascii="Times New Roman" w:hAnsi="Times New Roman"/>
          <w:i/>
          <w:sz w:val="28"/>
          <w:szCs w:val="28"/>
          <w:lang w:eastAsia="pl-PL"/>
        </w:rPr>
        <w:t>Ekonomika i prohnozuvann</w:t>
      </w:r>
      <w:r w:rsidRPr="00C8019A">
        <w:rPr>
          <w:rFonts w:ascii="Times New Roman" w:hAnsi="Times New Roman"/>
          <w:i/>
          <w:sz w:val="28"/>
          <w:szCs w:val="28"/>
          <w:lang w:val="en-US" w:eastAsia="pl-PL"/>
        </w:rPr>
        <w:t>i</w:t>
      </w:r>
      <w:r w:rsidRPr="00C8019A">
        <w:rPr>
          <w:rFonts w:ascii="Times New Roman" w:hAnsi="Times New Roman"/>
          <w:i/>
          <w:sz w:val="28"/>
          <w:szCs w:val="28"/>
          <w:lang w:eastAsia="pl-PL"/>
        </w:rPr>
        <w:t>a</w:t>
      </w:r>
      <w:r w:rsidRPr="00C8019A">
        <w:rPr>
          <w:rFonts w:ascii="Times New Roman" w:hAnsi="Times New Roman"/>
          <w:i/>
          <w:sz w:val="28"/>
          <w:szCs w:val="28"/>
          <w:lang w:val="en-US" w:eastAsia="pl-PL"/>
        </w:rPr>
        <w:t xml:space="preserve"> – </w:t>
      </w:r>
      <w:r w:rsidRPr="00C8019A">
        <w:rPr>
          <w:rFonts w:ascii="Times New Roman" w:hAnsi="Times New Roman"/>
          <w:i/>
          <w:sz w:val="28"/>
          <w:szCs w:val="28"/>
          <w:lang w:eastAsia="pl-PL"/>
        </w:rPr>
        <w:t>Economics and forecasting</w:t>
      </w:r>
      <w:r w:rsidRPr="00C8019A">
        <w:rPr>
          <w:rFonts w:ascii="Times New Roman" w:hAnsi="Times New Roman"/>
          <w:i/>
          <w:sz w:val="28"/>
          <w:szCs w:val="28"/>
          <w:lang w:val="en-US" w:eastAsia="pl-PL"/>
        </w:rPr>
        <w:t>,</w:t>
      </w:r>
      <w:r w:rsidRPr="00C8019A">
        <w:rPr>
          <w:rFonts w:ascii="Times New Roman" w:hAnsi="Times New Roman"/>
          <w:i/>
          <w:sz w:val="28"/>
          <w:szCs w:val="28"/>
          <w:lang w:eastAsia="pl-PL"/>
        </w:rPr>
        <w:t xml:space="preserve"> 1</w:t>
      </w:r>
      <w:r>
        <w:rPr>
          <w:rFonts w:ascii="Times New Roman" w:hAnsi="Times New Roman"/>
          <w:sz w:val="28"/>
          <w:szCs w:val="28"/>
          <w:lang w:val="en-US" w:eastAsia="pl-PL"/>
        </w:rPr>
        <w:t>,</w:t>
      </w:r>
      <w:r w:rsidRPr="004A001B">
        <w:rPr>
          <w:rFonts w:ascii="Times New Roman" w:hAnsi="Times New Roman"/>
          <w:sz w:val="28"/>
          <w:szCs w:val="28"/>
          <w:lang w:eastAsia="pl-PL"/>
        </w:rPr>
        <w:t xml:space="preserve"> 37–57</w:t>
      </w:r>
      <w:r w:rsidRPr="00C265B3">
        <w:rPr>
          <w:rFonts w:ascii="Times New Roman" w:hAnsi="Times New Roman"/>
          <w:sz w:val="28"/>
          <w:szCs w:val="28"/>
          <w:lang w:eastAsia="pl-PL"/>
        </w:rPr>
        <w:t xml:space="preserve"> [in Ukrainian].</w:t>
      </w:r>
    </w:p>
    <w:p w:rsidR="007F6B6C" w:rsidRPr="00C265B3" w:rsidRDefault="007F6B6C" w:rsidP="00640C0E">
      <w:pPr>
        <w:spacing w:after="0" w:line="240" w:lineRule="auto"/>
        <w:jc w:val="both"/>
        <w:rPr>
          <w:rFonts w:ascii="Times New Roman" w:hAnsi="Times New Roman"/>
          <w:sz w:val="28"/>
          <w:szCs w:val="28"/>
          <w:lang w:eastAsia="pl-PL"/>
        </w:rPr>
      </w:pPr>
      <w:r>
        <w:rPr>
          <w:rFonts w:ascii="Times New Roman" w:hAnsi="Times New Roman"/>
          <w:sz w:val="28"/>
          <w:szCs w:val="28"/>
          <w:lang w:eastAsia="pl-PL"/>
        </w:rPr>
        <w:t xml:space="preserve">5. </w:t>
      </w:r>
      <w:r w:rsidRPr="004A001B">
        <w:rPr>
          <w:rFonts w:ascii="Times New Roman" w:hAnsi="Times New Roman"/>
          <w:sz w:val="28"/>
          <w:szCs w:val="28"/>
          <w:lang w:eastAsia="pl-PL"/>
        </w:rPr>
        <w:t>Sharov</w:t>
      </w:r>
      <w:r>
        <w:rPr>
          <w:rFonts w:ascii="Times New Roman" w:hAnsi="Times New Roman"/>
          <w:sz w:val="28"/>
          <w:szCs w:val="28"/>
          <w:lang w:val="en-US" w:eastAsia="pl-PL"/>
        </w:rPr>
        <w:t>,</w:t>
      </w:r>
      <w:r w:rsidRPr="004A001B">
        <w:rPr>
          <w:rFonts w:ascii="Times New Roman" w:hAnsi="Times New Roman"/>
          <w:sz w:val="28"/>
          <w:szCs w:val="28"/>
          <w:lang w:eastAsia="pl-PL"/>
        </w:rPr>
        <w:t xml:space="preserve"> O</w:t>
      </w:r>
      <w:r>
        <w:rPr>
          <w:rFonts w:ascii="Times New Roman" w:hAnsi="Times New Roman"/>
          <w:sz w:val="28"/>
          <w:szCs w:val="28"/>
          <w:lang w:val="en-US" w:eastAsia="pl-PL"/>
        </w:rPr>
        <w:t>. </w:t>
      </w:r>
      <w:r w:rsidRPr="004A001B">
        <w:rPr>
          <w:rFonts w:ascii="Times New Roman" w:hAnsi="Times New Roman"/>
          <w:sz w:val="28"/>
          <w:szCs w:val="28"/>
          <w:lang w:eastAsia="pl-PL"/>
        </w:rPr>
        <w:t>M</w:t>
      </w:r>
      <w:r>
        <w:rPr>
          <w:rFonts w:ascii="Times New Roman" w:hAnsi="Times New Roman"/>
          <w:sz w:val="28"/>
          <w:szCs w:val="28"/>
          <w:lang w:val="en-US" w:eastAsia="pl-PL"/>
        </w:rPr>
        <w:t>.</w:t>
      </w:r>
      <w:r w:rsidRPr="004A001B">
        <w:rPr>
          <w:rFonts w:ascii="Times New Roman" w:hAnsi="Times New Roman"/>
          <w:sz w:val="28"/>
          <w:szCs w:val="28"/>
          <w:lang w:eastAsia="pl-PL"/>
        </w:rPr>
        <w:t xml:space="preserve"> 2020.</w:t>
      </w:r>
      <w:r>
        <w:rPr>
          <w:rFonts w:ascii="Times New Roman" w:hAnsi="Times New Roman"/>
          <w:sz w:val="28"/>
          <w:szCs w:val="28"/>
          <w:lang w:val="en-US" w:eastAsia="pl-PL"/>
        </w:rPr>
        <w:t xml:space="preserve"> “</w:t>
      </w:r>
      <w:r w:rsidRPr="004A001B">
        <w:rPr>
          <w:rFonts w:ascii="Times New Roman" w:hAnsi="Times New Roman"/>
          <w:sz w:val="28"/>
          <w:szCs w:val="28"/>
          <w:lang w:eastAsia="pl-PL"/>
        </w:rPr>
        <w:t>Korona-test</w:t>
      </w:r>
      <w:r>
        <w:rPr>
          <w:rFonts w:ascii="Times New Roman" w:hAnsi="Times New Roman"/>
          <w:sz w:val="28"/>
          <w:szCs w:val="28"/>
          <w:lang w:val="en-US" w:eastAsia="pl-PL"/>
        </w:rPr>
        <w:t>”</w:t>
      </w:r>
      <w:r w:rsidRPr="004A001B">
        <w:rPr>
          <w:rFonts w:ascii="Times New Roman" w:hAnsi="Times New Roman"/>
          <w:sz w:val="28"/>
          <w:szCs w:val="28"/>
          <w:lang w:eastAsia="pl-PL"/>
        </w:rPr>
        <w:t xml:space="preserve"> finansovoi systemy Ukrainy: zovnishni zahrozy</w:t>
      </w:r>
      <w:r>
        <w:rPr>
          <w:rFonts w:ascii="Times New Roman" w:hAnsi="Times New Roman"/>
          <w:sz w:val="28"/>
          <w:szCs w:val="28"/>
          <w:lang w:val="en-US" w:eastAsia="pl-PL"/>
        </w:rPr>
        <w:t xml:space="preserve"> [“</w:t>
      </w:r>
      <w:r w:rsidRPr="004A001B">
        <w:rPr>
          <w:rFonts w:ascii="Times New Roman" w:hAnsi="Times New Roman"/>
          <w:sz w:val="28"/>
          <w:szCs w:val="28"/>
          <w:lang w:eastAsia="pl-PL"/>
        </w:rPr>
        <w:t>Crown-test</w:t>
      </w:r>
      <w:r>
        <w:rPr>
          <w:rFonts w:ascii="Times New Roman" w:hAnsi="Times New Roman"/>
          <w:sz w:val="28"/>
          <w:szCs w:val="28"/>
          <w:lang w:val="en-US" w:eastAsia="pl-PL"/>
        </w:rPr>
        <w:t>”</w:t>
      </w:r>
      <w:r w:rsidRPr="004A001B">
        <w:rPr>
          <w:rFonts w:ascii="Times New Roman" w:hAnsi="Times New Roman"/>
          <w:sz w:val="28"/>
          <w:szCs w:val="28"/>
          <w:lang w:eastAsia="pl-PL"/>
        </w:rPr>
        <w:t xml:space="preserve"> of the financial system of </w:t>
      </w:r>
      <w:smartTag w:uri="urn:schemas-microsoft-com:office:smarttags" w:element="place">
        <w:smartTag w:uri="urn:schemas-microsoft-com:office:smarttags" w:element="country-region">
          <w:r w:rsidRPr="004A001B">
            <w:rPr>
              <w:rFonts w:ascii="Times New Roman" w:hAnsi="Times New Roman"/>
              <w:sz w:val="28"/>
              <w:szCs w:val="28"/>
              <w:lang w:eastAsia="pl-PL"/>
            </w:rPr>
            <w:t>Ukraine</w:t>
          </w:r>
        </w:smartTag>
      </w:smartTag>
      <w:r w:rsidRPr="004A001B">
        <w:rPr>
          <w:rFonts w:ascii="Times New Roman" w:hAnsi="Times New Roman"/>
          <w:sz w:val="28"/>
          <w:szCs w:val="28"/>
          <w:lang w:eastAsia="pl-PL"/>
        </w:rPr>
        <w:t>: external threats</w:t>
      </w:r>
      <w:r>
        <w:rPr>
          <w:rFonts w:ascii="Times New Roman" w:hAnsi="Times New Roman"/>
          <w:sz w:val="28"/>
          <w:szCs w:val="28"/>
          <w:lang w:val="en-US" w:eastAsia="pl-PL"/>
        </w:rPr>
        <w:t>]</w:t>
      </w:r>
      <w:r w:rsidRPr="004A001B">
        <w:rPr>
          <w:rFonts w:ascii="Times New Roman" w:hAnsi="Times New Roman"/>
          <w:sz w:val="28"/>
          <w:szCs w:val="28"/>
          <w:lang w:eastAsia="pl-PL"/>
        </w:rPr>
        <w:t xml:space="preserve">. </w:t>
      </w:r>
      <w:r w:rsidRPr="005C1159">
        <w:rPr>
          <w:rFonts w:ascii="Times New Roman" w:hAnsi="Times New Roman"/>
          <w:i/>
          <w:sz w:val="28"/>
          <w:szCs w:val="28"/>
          <w:lang w:val="en-US" w:eastAsia="pl-PL"/>
        </w:rPr>
        <w:t xml:space="preserve">Ekonomika Ukrainy – </w:t>
      </w:r>
      <w:hyperlink r:id="rId20" w:history="1">
        <w:r w:rsidRPr="005C1159">
          <w:rPr>
            <w:rFonts w:ascii="Times New Roman" w:hAnsi="Times New Roman"/>
            <w:i/>
            <w:sz w:val="28"/>
            <w:szCs w:val="28"/>
            <w:lang w:eastAsia="pl-PL"/>
          </w:rPr>
          <w:t>Economy of Ukraine</w:t>
        </w:r>
      </w:hyperlink>
      <w:r w:rsidRPr="004A001B">
        <w:rPr>
          <w:rFonts w:ascii="Times New Roman" w:hAnsi="Times New Roman"/>
          <w:i/>
          <w:sz w:val="28"/>
          <w:szCs w:val="28"/>
          <w:lang w:eastAsia="pl-PL"/>
        </w:rPr>
        <w:t>, 7</w:t>
      </w:r>
      <w:r w:rsidRPr="004A001B">
        <w:rPr>
          <w:rFonts w:ascii="Times New Roman" w:hAnsi="Times New Roman"/>
          <w:i/>
          <w:sz w:val="28"/>
          <w:szCs w:val="28"/>
          <w:lang w:val="en-US" w:eastAsia="pl-PL"/>
        </w:rPr>
        <w:t>,</w:t>
      </w:r>
      <w:r w:rsidRPr="004A001B">
        <w:rPr>
          <w:rFonts w:ascii="Times New Roman" w:hAnsi="Times New Roman"/>
          <w:sz w:val="28"/>
          <w:szCs w:val="28"/>
          <w:lang w:eastAsia="pl-PL"/>
        </w:rPr>
        <w:t xml:space="preserve"> 14–26. </w:t>
      </w:r>
      <w:r w:rsidRPr="00C265B3">
        <w:rPr>
          <w:rFonts w:ascii="Times New Roman" w:hAnsi="Times New Roman"/>
          <w:sz w:val="28"/>
          <w:szCs w:val="28"/>
          <w:lang w:eastAsia="pl-PL"/>
        </w:rPr>
        <w:t>Retrieved from</w:t>
      </w:r>
      <w:r>
        <w:rPr>
          <w:rFonts w:ascii="Times New Roman" w:hAnsi="Times New Roman"/>
          <w:sz w:val="28"/>
          <w:szCs w:val="28"/>
          <w:lang w:eastAsia="pl-PL"/>
        </w:rPr>
        <w:t xml:space="preserve"> </w:t>
      </w:r>
      <w:r w:rsidRPr="004A001B">
        <w:rPr>
          <w:rFonts w:ascii="Times New Roman" w:hAnsi="Times New Roman"/>
          <w:sz w:val="28"/>
          <w:szCs w:val="28"/>
          <w:lang w:eastAsia="pl-PL"/>
        </w:rPr>
        <w:t>https://doi.org/10.15407/economyukr.2020.07.014</w:t>
      </w:r>
      <w:r w:rsidRPr="00C265B3">
        <w:rPr>
          <w:rFonts w:ascii="Times New Roman" w:hAnsi="Times New Roman"/>
          <w:sz w:val="28"/>
          <w:szCs w:val="28"/>
          <w:lang w:eastAsia="pl-PL"/>
        </w:rPr>
        <w:t xml:space="preserve"> [in Ukrainian].</w:t>
      </w:r>
    </w:p>
    <w:p w:rsidR="007F6B6C" w:rsidRPr="00640C0E" w:rsidRDefault="007F6B6C" w:rsidP="00640C0E">
      <w:pPr>
        <w:spacing w:after="0" w:line="240" w:lineRule="auto"/>
        <w:jc w:val="both"/>
        <w:rPr>
          <w:rFonts w:ascii="Times New Roman" w:hAnsi="Times New Roman"/>
          <w:sz w:val="28"/>
          <w:szCs w:val="28"/>
          <w:lang w:val="en-GB" w:eastAsia="pl-PL"/>
        </w:rPr>
      </w:pPr>
      <w:r>
        <w:rPr>
          <w:rFonts w:ascii="Times New Roman" w:hAnsi="Times New Roman"/>
          <w:sz w:val="28"/>
          <w:szCs w:val="28"/>
          <w:lang w:val="en-US"/>
        </w:rPr>
        <w:t xml:space="preserve">6. </w:t>
      </w:r>
      <w:r w:rsidRPr="004F6C70">
        <w:rPr>
          <w:rFonts w:ascii="Times New Roman" w:hAnsi="Times New Roman"/>
          <w:sz w:val="28"/>
          <w:szCs w:val="28"/>
        </w:rPr>
        <w:t>Ashofteha A</w:t>
      </w:r>
      <w:r w:rsidRPr="00C265B3">
        <w:rPr>
          <w:rFonts w:ascii="Times New Roman" w:hAnsi="Times New Roman"/>
          <w:sz w:val="28"/>
          <w:szCs w:val="28"/>
          <w:lang w:val="en-GB"/>
        </w:rPr>
        <w:t>.,</w:t>
      </w:r>
      <w:r w:rsidRPr="004F6C70">
        <w:rPr>
          <w:rFonts w:ascii="Times New Roman" w:hAnsi="Times New Roman"/>
          <w:sz w:val="28"/>
          <w:szCs w:val="28"/>
        </w:rPr>
        <w:t xml:space="preserve"> Bravo</w:t>
      </w:r>
      <w:r w:rsidRPr="00C265B3">
        <w:rPr>
          <w:rFonts w:ascii="Times New Roman" w:hAnsi="Times New Roman"/>
          <w:sz w:val="28"/>
          <w:szCs w:val="28"/>
          <w:lang w:val="en-GB"/>
        </w:rPr>
        <w:t xml:space="preserve"> </w:t>
      </w:r>
      <w:r w:rsidRPr="004F6C70">
        <w:rPr>
          <w:rFonts w:ascii="Times New Roman" w:hAnsi="Times New Roman"/>
          <w:sz w:val="28"/>
          <w:szCs w:val="28"/>
        </w:rPr>
        <w:t>J</w:t>
      </w:r>
      <w:r w:rsidRPr="00C265B3">
        <w:rPr>
          <w:rFonts w:ascii="Times New Roman" w:hAnsi="Times New Roman"/>
          <w:sz w:val="28"/>
          <w:szCs w:val="28"/>
          <w:lang w:val="en-GB"/>
        </w:rPr>
        <w:t>. </w:t>
      </w:r>
      <w:r w:rsidRPr="004F6C70">
        <w:rPr>
          <w:rFonts w:ascii="Times New Roman" w:hAnsi="Times New Roman"/>
          <w:sz w:val="28"/>
          <w:szCs w:val="28"/>
        </w:rPr>
        <w:t xml:space="preserve">M. </w:t>
      </w:r>
      <w:r>
        <w:rPr>
          <w:rFonts w:ascii="Times New Roman" w:hAnsi="Times New Roman"/>
          <w:sz w:val="28"/>
          <w:szCs w:val="28"/>
          <w:lang w:val="en-US"/>
        </w:rPr>
        <w:t>(</w:t>
      </w:r>
      <w:r w:rsidRPr="004F6C70">
        <w:rPr>
          <w:rFonts w:ascii="Times New Roman" w:hAnsi="Times New Roman"/>
          <w:sz w:val="28"/>
          <w:szCs w:val="28"/>
        </w:rPr>
        <w:t>2020</w:t>
      </w:r>
      <w:r>
        <w:rPr>
          <w:rFonts w:ascii="Times New Roman" w:hAnsi="Times New Roman"/>
          <w:sz w:val="28"/>
          <w:szCs w:val="28"/>
          <w:lang w:val="en-US"/>
        </w:rPr>
        <w:t>)</w:t>
      </w:r>
      <w:r w:rsidRPr="00C265B3">
        <w:rPr>
          <w:rFonts w:ascii="Times New Roman" w:hAnsi="Times New Roman"/>
          <w:sz w:val="28"/>
          <w:szCs w:val="28"/>
          <w:lang w:val="en-GB"/>
        </w:rPr>
        <w:t xml:space="preserve">. </w:t>
      </w:r>
      <w:r w:rsidRPr="004F6C70">
        <w:rPr>
          <w:rFonts w:ascii="Times New Roman" w:hAnsi="Times New Roman"/>
          <w:sz w:val="28"/>
          <w:szCs w:val="28"/>
        </w:rPr>
        <w:t>A study on the quality of novel coronavirus</w:t>
      </w:r>
      <w:r w:rsidRPr="00C265B3">
        <w:rPr>
          <w:rFonts w:ascii="Times New Roman" w:hAnsi="Times New Roman"/>
          <w:sz w:val="28"/>
          <w:szCs w:val="28"/>
          <w:lang w:val="en-GB"/>
        </w:rPr>
        <w:t xml:space="preserve"> </w:t>
      </w:r>
      <w:r w:rsidRPr="004F6C70">
        <w:rPr>
          <w:rFonts w:ascii="Times New Roman" w:hAnsi="Times New Roman"/>
          <w:sz w:val="28"/>
          <w:szCs w:val="28"/>
        </w:rPr>
        <w:t xml:space="preserve">(COVID-19) official datasets. </w:t>
      </w:r>
      <w:r w:rsidRPr="00C265B3">
        <w:rPr>
          <w:rFonts w:ascii="Times New Roman" w:hAnsi="Times New Roman"/>
          <w:i/>
          <w:sz w:val="28"/>
          <w:szCs w:val="28"/>
        </w:rPr>
        <w:t>Statistical Journal of the IAOS</w:t>
      </w:r>
      <w:r w:rsidRPr="00C265B3">
        <w:rPr>
          <w:rFonts w:ascii="Times New Roman" w:hAnsi="Times New Roman"/>
          <w:sz w:val="28"/>
          <w:szCs w:val="28"/>
          <w:lang w:val="en-GB"/>
        </w:rPr>
        <w:t xml:space="preserve">. </w:t>
      </w:r>
      <w:r w:rsidRPr="004F6C70">
        <w:rPr>
          <w:rFonts w:ascii="Times New Roman" w:hAnsi="Times New Roman"/>
          <w:sz w:val="28"/>
          <w:szCs w:val="28"/>
        </w:rPr>
        <w:t>36</w:t>
      </w:r>
      <w:r w:rsidRPr="00C265B3">
        <w:rPr>
          <w:rFonts w:ascii="Times New Roman" w:hAnsi="Times New Roman"/>
          <w:sz w:val="28"/>
          <w:szCs w:val="28"/>
          <w:lang w:val="en-GB"/>
        </w:rPr>
        <w:t xml:space="preserve"> (2).</w:t>
      </w:r>
      <w:r w:rsidRPr="004F6C70">
        <w:rPr>
          <w:rFonts w:ascii="Times New Roman" w:hAnsi="Times New Roman"/>
          <w:sz w:val="28"/>
          <w:szCs w:val="28"/>
        </w:rPr>
        <w:t xml:space="preserve"> </w:t>
      </w:r>
      <w:r>
        <w:rPr>
          <w:rFonts w:ascii="Times New Roman" w:hAnsi="Times New Roman"/>
          <w:sz w:val="28"/>
          <w:szCs w:val="28"/>
          <w:lang w:val="ru-RU"/>
        </w:rPr>
        <w:t>Р</w:t>
      </w:r>
      <w:r w:rsidRPr="00C265B3">
        <w:rPr>
          <w:rFonts w:ascii="Times New Roman" w:hAnsi="Times New Roman"/>
          <w:sz w:val="28"/>
          <w:szCs w:val="28"/>
          <w:lang w:val="en-GB"/>
        </w:rPr>
        <w:t xml:space="preserve">. </w:t>
      </w:r>
      <w:r w:rsidRPr="004F6C70">
        <w:rPr>
          <w:rFonts w:ascii="Times New Roman" w:hAnsi="Times New Roman"/>
          <w:sz w:val="28"/>
          <w:szCs w:val="28"/>
        </w:rPr>
        <w:t>291–301</w:t>
      </w:r>
      <w:r w:rsidRPr="00C265B3">
        <w:rPr>
          <w:rFonts w:ascii="Times New Roman" w:hAnsi="Times New Roman"/>
          <w:sz w:val="28"/>
          <w:szCs w:val="28"/>
          <w:lang w:val="en-GB"/>
        </w:rPr>
        <w:t xml:space="preserve">. </w:t>
      </w:r>
      <w:r w:rsidRPr="004F6C70">
        <w:rPr>
          <w:rFonts w:ascii="Times New Roman" w:hAnsi="Times New Roman"/>
          <w:sz w:val="28"/>
          <w:szCs w:val="28"/>
        </w:rPr>
        <w:t>DOI</w:t>
      </w:r>
      <w:r w:rsidRPr="00C265B3">
        <w:rPr>
          <w:rFonts w:ascii="Times New Roman" w:hAnsi="Times New Roman"/>
          <w:sz w:val="28"/>
          <w:szCs w:val="28"/>
          <w:lang w:val="en-GB"/>
        </w:rPr>
        <w:t>:</w:t>
      </w:r>
      <w:r w:rsidRPr="004F6C70">
        <w:rPr>
          <w:rFonts w:ascii="Times New Roman" w:hAnsi="Times New Roman"/>
          <w:sz w:val="28"/>
          <w:szCs w:val="28"/>
        </w:rPr>
        <w:t xml:space="preserve"> 10.3233/SJI-200674</w:t>
      </w:r>
    </w:p>
    <w:p w:rsidR="007F6B6C" w:rsidRPr="00167832" w:rsidRDefault="007F6B6C" w:rsidP="00640C0E">
      <w:pPr>
        <w:spacing w:after="0" w:line="240" w:lineRule="auto"/>
        <w:jc w:val="both"/>
        <w:rPr>
          <w:rFonts w:ascii="Times New Roman" w:hAnsi="Times New Roman"/>
          <w:sz w:val="28"/>
          <w:szCs w:val="28"/>
          <w:lang w:eastAsia="pl-PL"/>
        </w:rPr>
      </w:pPr>
      <w:r>
        <w:rPr>
          <w:rFonts w:ascii="Times New Roman" w:hAnsi="Times New Roman"/>
          <w:sz w:val="28"/>
          <w:szCs w:val="28"/>
          <w:lang w:val="en-GB" w:eastAsia="pl-PL"/>
        </w:rPr>
        <w:t xml:space="preserve">7. </w:t>
      </w:r>
      <w:r w:rsidRPr="004F6C70">
        <w:rPr>
          <w:rFonts w:ascii="Times New Roman" w:hAnsi="Times New Roman"/>
          <w:sz w:val="28"/>
          <w:szCs w:val="28"/>
          <w:lang w:val="en-US"/>
        </w:rPr>
        <w:t>Cooka</w:t>
      </w:r>
      <w:r w:rsidRPr="00C265B3">
        <w:rPr>
          <w:rFonts w:ascii="Times New Roman" w:hAnsi="Times New Roman"/>
          <w:sz w:val="28"/>
          <w:szCs w:val="28"/>
          <w:lang w:val="en-GB"/>
        </w:rPr>
        <w:t xml:space="preserve"> </w:t>
      </w:r>
      <w:r w:rsidRPr="004F6C70">
        <w:rPr>
          <w:rFonts w:ascii="Times New Roman" w:hAnsi="Times New Roman"/>
          <w:sz w:val="28"/>
          <w:szCs w:val="28"/>
          <w:lang w:val="en-US"/>
        </w:rPr>
        <w:t>L</w:t>
      </w:r>
      <w:r w:rsidRPr="00C265B3">
        <w:rPr>
          <w:rFonts w:ascii="Times New Roman" w:hAnsi="Times New Roman"/>
          <w:sz w:val="28"/>
          <w:szCs w:val="28"/>
          <w:lang w:val="en-GB"/>
        </w:rPr>
        <w:t>.</w:t>
      </w:r>
      <w:r w:rsidRPr="004F6C70">
        <w:rPr>
          <w:rFonts w:ascii="Times New Roman" w:hAnsi="Times New Roman"/>
          <w:sz w:val="28"/>
          <w:szCs w:val="28"/>
          <w:lang w:val="en-US"/>
        </w:rPr>
        <w:t xml:space="preserve"> Gray</w:t>
      </w:r>
      <w:r w:rsidRPr="00C265B3">
        <w:rPr>
          <w:rFonts w:ascii="Times New Roman" w:hAnsi="Times New Roman"/>
          <w:sz w:val="28"/>
          <w:szCs w:val="28"/>
          <w:lang w:val="en-GB"/>
        </w:rPr>
        <w:t xml:space="preserve"> </w:t>
      </w:r>
      <w:r w:rsidRPr="004F6C70">
        <w:rPr>
          <w:rFonts w:ascii="Times New Roman" w:hAnsi="Times New Roman"/>
          <w:sz w:val="28"/>
          <w:szCs w:val="28"/>
          <w:lang w:val="en-US"/>
        </w:rPr>
        <w:t>A</w:t>
      </w:r>
      <w:r w:rsidRPr="004F6C70">
        <w:rPr>
          <w:rFonts w:ascii="Times New Roman" w:hAnsi="Times New Roman"/>
          <w:sz w:val="28"/>
          <w:szCs w:val="28"/>
        </w:rPr>
        <w:t xml:space="preserve">. </w:t>
      </w:r>
      <w:r>
        <w:rPr>
          <w:rFonts w:ascii="Times New Roman" w:hAnsi="Times New Roman"/>
          <w:sz w:val="28"/>
          <w:szCs w:val="28"/>
          <w:lang w:val="en-US"/>
        </w:rPr>
        <w:t>(</w:t>
      </w:r>
      <w:r w:rsidRPr="004F6C70">
        <w:rPr>
          <w:rFonts w:ascii="Times New Roman" w:hAnsi="Times New Roman"/>
          <w:sz w:val="28"/>
          <w:szCs w:val="28"/>
        </w:rPr>
        <w:t>2020</w:t>
      </w:r>
      <w:r>
        <w:rPr>
          <w:rFonts w:ascii="Times New Roman" w:hAnsi="Times New Roman"/>
          <w:sz w:val="28"/>
          <w:szCs w:val="28"/>
          <w:lang w:val="en-US"/>
        </w:rPr>
        <w:t>)</w:t>
      </w:r>
      <w:r w:rsidRPr="00C265B3">
        <w:rPr>
          <w:rFonts w:ascii="Times New Roman" w:hAnsi="Times New Roman"/>
          <w:sz w:val="28"/>
          <w:szCs w:val="28"/>
          <w:lang w:val="en-GB"/>
        </w:rPr>
        <w:t>.</w:t>
      </w:r>
      <w:r>
        <w:rPr>
          <w:rFonts w:ascii="Times New Roman" w:hAnsi="Times New Roman"/>
          <w:sz w:val="28"/>
          <w:szCs w:val="28"/>
          <w:lang w:val="en-GB"/>
        </w:rPr>
        <w:t xml:space="preserve"> </w:t>
      </w:r>
      <w:r w:rsidRPr="004F6C70">
        <w:rPr>
          <w:rFonts w:ascii="Times New Roman" w:hAnsi="Times New Roman"/>
          <w:sz w:val="28"/>
          <w:szCs w:val="28"/>
        </w:rPr>
        <w:t>Official statistics in the search for solutions</w:t>
      </w:r>
      <w:r w:rsidRPr="00C265B3">
        <w:rPr>
          <w:rFonts w:ascii="Times New Roman" w:hAnsi="Times New Roman"/>
          <w:sz w:val="28"/>
          <w:szCs w:val="28"/>
          <w:lang w:val="en-GB"/>
        </w:rPr>
        <w:t xml:space="preserve"> </w:t>
      </w:r>
      <w:r w:rsidRPr="004F6C70">
        <w:rPr>
          <w:rFonts w:ascii="Times New Roman" w:hAnsi="Times New Roman"/>
          <w:sz w:val="28"/>
          <w:szCs w:val="28"/>
        </w:rPr>
        <w:t xml:space="preserve">for living with COVID-19 and its consequences. </w:t>
      </w:r>
      <w:r w:rsidRPr="00C265B3">
        <w:rPr>
          <w:rFonts w:ascii="Times New Roman" w:hAnsi="Times New Roman"/>
          <w:i/>
          <w:sz w:val="28"/>
          <w:szCs w:val="28"/>
        </w:rPr>
        <w:t>Statistical Journal of the IAOS</w:t>
      </w:r>
      <w:r w:rsidRPr="00167832">
        <w:rPr>
          <w:rFonts w:ascii="Times New Roman" w:hAnsi="Times New Roman"/>
          <w:sz w:val="28"/>
          <w:szCs w:val="28"/>
        </w:rPr>
        <w:t xml:space="preserve">. </w:t>
      </w:r>
      <w:r w:rsidRPr="004F6C70">
        <w:rPr>
          <w:rFonts w:ascii="Times New Roman" w:hAnsi="Times New Roman"/>
          <w:sz w:val="28"/>
          <w:szCs w:val="28"/>
        </w:rPr>
        <w:t>36 (</w:t>
      </w:r>
      <w:r w:rsidRPr="00167832">
        <w:rPr>
          <w:rFonts w:ascii="Times New Roman" w:hAnsi="Times New Roman"/>
          <w:sz w:val="28"/>
          <w:szCs w:val="28"/>
        </w:rPr>
        <w:t>2</w:t>
      </w:r>
      <w:r w:rsidRPr="004F6C70">
        <w:rPr>
          <w:rFonts w:ascii="Times New Roman" w:hAnsi="Times New Roman"/>
          <w:sz w:val="28"/>
          <w:szCs w:val="28"/>
        </w:rPr>
        <w:t>)</w:t>
      </w:r>
      <w:r w:rsidRPr="00167832">
        <w:rPr>
          <w:rFonts w:ascii="Times New Roman" w:hAnsi="Times New Roman"/>
          <w:sz w:val="28"/>
          <w:szCs w:val="28"/>
        </w:rPr>
        <w:t>.</w:t>
      </w:r>
      <w:r w:rsidRPr="004F6C70">
        <w:rPr>
          <w:rFonts w:ascii="Times New Roman" w:hAnsi="Times New Roman"/>
          <w:sz w:val="28"/>
          <w:szCs w:val="28"/>
        </w:rPr>
        <w:t xml:space="preserve"> </w:t>
      </w:r>
      <w:r w:rsidRPr="00167832">
        <w:rPr>
          <w:rFonts w:ascii="Times New Roman" w:hAnsi="Times New Roman"/>
          <w:sz w:val="28"/>
          <w:szCs w:val="28"/>
        </w:rPr>
        <w:t>Р.</w:t>
      </w:r>
      <w:r w:rsidRPr="00640C0E">
        <w:rPr>
          <w:rFonts w:ascii="Times New Roman" w:hAnsi="Times New Roman"/>
          <w:sz w:val="28"/>
          <w:szCs w:val="28"/>
          <w:lang w:val="en-GB"/>
        </w:rPr>
        <w:t> </w:t>
      </w:r>
      <w:r w:rsidRPr="004F6C70">
        <w:rPr>
          <w:rFonts w:ascii="Times New Roman" w:hAnsi="Times New Roman"/>
          <w:sz w:val="28"/>
          <w:szCs w:val="28"/>
        </w:rPr>
        <w:t>253–278</w:t>
      </w:r>
      <w:r w:rsidRPr="00C265B3">
        <w:rPr>
          <w:rFonts w:ascii="Times New Roman" w:hAnsi="Times New Roman"/>
          <w:sz w:val="28"/>
          <w:szCs w:val="28"/>
        </w:rPr>
        <w:t>.</w:t>
      </w:r>
      <w:r w:rsidRPr="004F6C70">
        <w:rPr>
          <w:rFonts w:ascii="Times New Roman" w:hAnsi="Times New Roman"/>
          <w:sz w:val="28"/>
          <w:szCs w:val="28"/>
        </w:rPr>
        <w:t xml:space="preserve"> DOI</w:t>
      </w:r>
      <w:r w:rsidRPr="00C265B3">
        <w:rPr>
          <w:rFonts w:ascii="Times New Roman" w:hAnsi="Times New Roman"/>
          <w:sz w:val="28"/>
          <w:szCs w:val="28"/>
        </w:rPr>
        <w:t>:</w:t>
      </w:r>
      <w:r w:rsidRPr="004F6C70">
        <w:rPr>
          <w:rFonts w:ascii="Times New Roman" w:hAnsi="Times New Roman"/>
          <w:sz w:val="28"/>
          <w:szCs w:val="28"/>
        </w:rPr>
        <w:t xml:space="preserve"> 10.3233/SJI-200671</w:t>
      </w:r>
    </w:p>
    <w:p w:rsidR="007F6B6C" w:rsidRPr="00640C0E" w:rsidRDefault="007F6B6C" w:rsidP="00640C0E">
      <w:pPr>
        <w:spacing w:after="0" w:line="240" w:lineRule="auto"/>
        <w:jc w:val="both"/>
        <w:rPr>
          <w:rFonts w:ascii="Times New Roman" w:hAnsi="Times New Roman"/>
          <w:sz w:val="28"/>
          <w:szCs w:val="28"/>
          <w:lang w:val="en-GB" w:eastAsia="pl-PL"/>
        </w:rPr>
      </w:pPr>
      <w:r w:rsidRPr="00167832">
        <w:rPr>
          <w:rFonts w:ascii="Times New Roman" w:hAnsi="Times New Roman"/>
          <w:sz w:val="28"/>
          <w:szCs w:val="28"/>
          <w:lang w:eastAsia="pl-PL"/>
        </w:rPr>
        <w:t xml:space="preserve">8. </w:t>
      </w:r>
      <w:r w:rsidRPr="00640C0E">
        <w:rPr>
          <w:rFonts w:ascii="Times New Roman" w:hAnsi="Times New Roman"/>
          <w:sz w:val="28"/>
          <w:szCs w:val="28"/>
          <w:lang w:val="fr-FR"/>
        </w:rPr>
        <w:t>Ferguson</w:t>
      </w:r>
      <w:r w:rsidRPr="00167832">
        <w:rPr>
          <w:rFonts w:ascii="Times New Roman" w:hAnsi="Times New Roman"/>
          <w:sz w:val="28"/>
          <w:szCs w:val="28"/>
        </w:rPr>
        <w:t xml:space="preserve">, </w:t>
      </w:r>
      <w:r w:rsidRPr="00640C0E">
        <w:rPr>
          <w:rFonts w:ascii="Times New Roman" w:hAnsi="Times New Roman"/>
          <w:sz w:val="28"/>
          <w:szCs w:val="28"/>
          <w:lang w:val="fr-FR"/>
        </w:rPr>
        <w:t>Neil</w:t>
      </w:r>
      <w:r w:rsidRPr="00C265B3">
        <w:rPr>
          <w:rFonts w:ascii="Times New Roman" w:hAnsi="Times New Roman"/>
          <w:sz w:val="28"/>
          <w:szCs w:val="28"/>
        </w:rPr>
        <w:t xml:space="preserve"> </w:t>
      </w:r>
      <w:r w:rsidRPr="00640C0E">
        <w:rPr>
          <w:rFonts w:ascii="Times New Roman" w:hAnsi="Times New Roman"/>
          <w:sz w:val="28"/>
          <w:szCs w:val="28"/>
          <w:lang w:val="fr-FR"/>
        </w:rPr>
        <w:t>M</w:t>
      </w:r>
      <w:r w:rsidRPr="00C265B3">
        <w:rPr>
          <w:rFonts w:ascii="Times New Roman" w:hAnsi="Times New Roman"/>
          <w:sz w:val="28"/>
          <w:szCs w:val="28"/>
        </w:rPr>
        <w:t xml:space="preserve">, </w:t>
      </w:r>
      <w:r w:rsidRPr="00640C0E">
        <w:rPr>
          <w:rFonts w:ascii="Times New Roman" w:hAnsi="Times New Roman"/>
          <w:sz w:val="28"/>
          <w:szCs w:val="28"/>
          <w:lang w:val="fr-FR"/>
        </w:rPr>
        <w:t>Laydon</w:t>
      </w:r>
      <w:r w:rsidRPr="00167832">
        <w:rPr>
          <w:rFonts w:ascii="Times New Roman" w:hAnsi="Times New Roman"/>
          <w:sz w:val="28"/>
          <w:szCs w:val="28"/>
        </w:rPr>
        <w:t xml:space="preserve">, </w:t>
      </w:r>
      <w:r w:rsidRPr="00640C0E">
        <w:rPr>
          <w:rFonts w:ascii="Times New Roman" w:hAnsi="Times New Roman"/>
          <w:sz w:val="28"/>
          <w:szCs w:val="28"/>
          <w:lang w:val="fr-FR"/>
        </w:rPr>
        <w:t>D</w:t>
      </w:r>
      <w:r w:rsidRPr="00167832">
        <w:rPr>
          <w:rFonts w:ascii="Times New Roman" w:hAnsi="Times New Roman"/>
          <w:sz w:val="28"/>
          <w:szCs w:val="28"/>
        </w:rPr>
        <w:t>.</w:t>
      </w:r>
      <w:r w:rsidRPr="00C265B3">
        <w:rPr>
          <w:rFonts w:ascii="Times New Roman" w:hAnsi="Times New Roman"/>
          <w:sz w:val="28"/>
          <w:szCs w:val="28"/>
        </w:rPr>
        <w:t xml:space="preserve">, </w:t>
      </w:r>
      <w:r w:rsidRPr="00640C0E">
        <w:rPr>
          <w:rFonts w:ascii="Times New Roman" w:hAnsi="Times New Roman"/>
          <w:sz w:val="28"/>
          <w:szCs w:val="28"/>
          <w:lang w:val="fr-FR"/>
        </w:rPr>
        <w:t>Nedjati</w:t>
      </w:r>
      <w:r w:rsidRPr="00C265B3">
        <w:rPr>
          <w:rFonts w:ascii="Times New Roman" w:hAnsi="Times New Roman"/>
          <w:sz w:val="28"/>
          <w:szCs w:val="28"/>
        </w:rPr>
        <w:t>-</w:t>
      </w:r>
      <w:r w:rsidRPr="00640C0E">
        <w:rPr>
          <w:rFonts w:ascii="Times New Roman" w:hAnsi="Times New Roman"/>
          <w:sz w:val="28"/>
          <w:szCs w:val="28"/>
          <w:lang w:val="fr-FR"/>
        </w:rPr>
        <w:t>Gilani</w:t>
      </w:r>
      <w:r w:rsidRPr="00167832">
        <w:rPr>
          <w:rFonts w:ascii="Times New Roman" w:hAnsi="Times New Roman"/>
          <w:sz w:val="28"/>
          <w:szCs w:val="28"/>
        </w:rPr>
        <w:t>,</w:t>
      </w:r>
      <w:r w:rsidRPr="00C265B3">
        <w:rPr>
          <w:rFonts w:ascii="Times New Roman" w:hAnsi="Times New Roman"/>
          <w:sz w:val="28"/>
          <w:szCs w:val="28"/>
        </w:rPr>
        <w:t xml:space="preserve"> </w:t>
      </w:r>
      <w:r w:rsidRPr="00640C0E">
        <w:rPr>
          <w:rFonts w:ascii="Times New Roman" w:hAnsi="Times New Roman"/>
          <w:sz w:val="28"/>
          <w:szCs w:val="28"/>
          <w:lang w:val="fr-FR"/>
        </w:rPr>
        <w:t>G</w:t>
      </w:r>
      <w:r w:rsidRPr="00167832">
        <w:rPr>
          <w:rFonts w:ascii="Times New Roman" w:hAnsi="Times New Roman"/>
          <w:sz w:val="28"/>
          <w:szCs w:val="28"/>
        </w:rPr>
        <w:t xml:space="preserve">., </w:t>
      </w:r>
      <w:r w:rsidRPr="00640C0E">
        <w:rPr>
          <w:rFonts w:ascii="Times New Roman" w:hAnsi="Times New Roman"/>
          <w:sz w:val="28"/>
          <w:szCs w:val="28"/>
          <w:lang w:val="fr-FR"/>
        </w:rPr>
        <w:t>Imai</w:t>
      </w:r>
      <w:r w:rsidRPr="00167832">
        <w:rPr>
          <w:rFonts w:ascii="Times New Roman" w:hAnsi="Times New Roman"/>
          <w:sz w:val="28"/>
          <w:szCs w:val="28"/>
        </w:rPr>
        <w:t xml:space="preserve">, </w:t>
      </w:r>
      <w:r w:rsidRPr="00640C0E">
        <w:rPr>
          <w:rFonts w:ascii="Times New Roman" w:hAnsi="Times New Roman"/>
          <w:sz w:val="28"/>
          <w:szCs w:val="28"/>
          <w:lang w:val="fr-FR"/>
        </w:rPr>
        <w:t>N</w:t>
      </w:r>
      <w:r w:rsidRPr="00167832">
        <w:rPr>
          <w:rFonts w:ascii="Times New Roman" w:hAnsi="Times New Roman"/>
          <w:sz w:val="28"/>
          <w:szCs w:val="28"/>
        </w:rPr>
        <w:t xml:space="preserve">., </w:t>
      </w:r>
      <w:r w:rsidRPr="00640C0E">
        <w:rPr>
          <w:rFonts w:ascii="Times New Roman" w:hAnsi="Times New Roman"/>
          <w:sz w:val="28"/>
          <w:szCs w:val="28"/>
          <w:lang w:val="fr-FR"/>
        </w:rPr>
        <w:t>Ainslie</w:t>
      </w:r>
      <w:r w:rsidRPr="00167832">
        <w:rPr>
          <w:rFonts w:ascii="Times New Roman" w:hAnsi="Times New Roman"/>
          <w:sz w:val="28"/>
          <w:szCs w:val="28"/>
        </w:rPr>
        <w:t xml:space="preserve">, </w:t>
      </w:r>
      <w:r w:rsidRPr="00640C0E">
        <w:rPr>
          <w:rFonts w:ascii="Times New Roman" w:hAnsi="Times New Roman"/>
          <w:sz w:val="28"/>
          <w:szCs w:val="28"/>
          <w:lang w:val="fr-FR"/>
        </w:rPr>
        <w:t>K</w:t>
      </w:r>
      <w:r w:rsidRPr="00167832">
        <w:rPr>
          <w:rFonts w:ascii="Times New Roman" w:hAnsi="Times New Roman"/>
          <w:sz w:val="28"/>
          <w:szCs w:val="28"/>
        </w:rPr>
        <w:t xml:space="preserve">., </w:t>
      </w:r>
      <w:r w:rsidRPr="00640C0E">
        <w:rPr>
          <w:rFonts w:ascii="Times New Roman" w:hAnsi="Times New Roman"/>
          <w:sz w:val="28"/>
          <w:szCs w:val="28"/>
          <w:lang w:val="fr-FR"/>
        </w:rPr>
        <w:t>Baguelin</w:t>
      </w:r>
      <w:r w:rsidRPr="00167832">
        <w:rPr>
          <w:rFonts w:ascii="Times New Roman" w:hAnsi="Times New Roman"/>
          <w:sz w:val="28"/>
          <w:szCs w:val="28"/>
        </w:rPr>
        <w:t xml:space="preserve">, </w:t>
      </w:r>
      <w:r w:rsidRPr="00640C0E">
        <w:rPr>
          <w:rFonts w:ascii="Times New Roman" w:hAnsi="Times New Roman"/>
          <w:sz w:val="28"/>
          <w:szCs w:val="28"/>
          <w:lang w:val="fr-FR"/>
        </w:rPr>
        <w:t>M</w:t>
      </w:r>
      <w:r w:rsidRPr="00167832">
        <w:rPr>
          <w:rFonts w:ascii="Times New Roman" w:hAnsi="Times New Roman"/>
          <w:sz w:val="28"/>
          <w:szCs w:val="28"/>
        </w:rPr>
        <w:t>.,</w:t>
      </w:r>
      <w:r w:rsidRPr="00640C0E">
        <w:rPr>
          <w:rFonts w:ascii="Times New Roman" w:hAnsi="Times New Roman"/>
          <w:color w:val="002147"/>
          <w:sz w:val="28"/>
          <w:szCs w:val="28"/>
          <w:shd w:val="clear" w:color="auto" w:fill="FCFCFC"/>
        </w:rPr>
        <w:t xml:space="preserve"> </w:t>
      </w:r>
      <w:r w:rsidRPr="00167832">
        <w:rPr>
          <w:rFonts w:ascii="Times New Roman" w:hAnsi="Times New Roman"/>
          <w:color w:val="002147"/>
          <w:sz w:val="28"/>
          <w:szCs w:val="28"/>
          <w:shd w:val="clear" w:color="auto" w:fill="FCFCFC"/>
        </w:rPr>
        <w:t xml:space="preserve">&amp; </w:t>
      </w:r>
      <w:r w:rsidRPr="00640C0E">
        <w:rPr>
          <w:rFonts w:ascii="Times New Roman" w:hAnsi="Times New Roman"/>
          <w:sz w:val="28"/>
          <w:szCs w:val="28"/>
          <w:lang w:val="fr-FR"/>
        </w:rPr>
        <w:t>et</w:t>
      </w:r>
      <w:r w:rsidRPr="00C265B3">
        <w:rPr>
          <w:rFonts w:ascii="Times New Roman" w:hAnsi="Times New Roman"/>
          <w:sz w:val="28"/>
          <w:szCs w:val="28"/>
        </w:rPr>
        <w:t xml:space="preserve"> </w:t>
      </w:r>
      <w:r w:rsidRPr="00640C0E">
        <w:rPr>
          <w:rFonts w:ascii="Times New Roman" w:hAnsi="Times New Roman"/>
          <w:sz w:val="28"/>
          <w:szCs w:val="28"/>
          <w:lang w:val="fr-FR"/>
        </w:rPr>
        <w:t>al</w:t>
      </w:r>
      <w:r w:rsidRPr="00C265B3">
        <w:rPr>
          <w:rFonts w:ascii="Times New Roman" w:hAnsi="Times New Roman"/>
          <w:sz w:val="28"/>
          <w:szCs w:val="28"/>
        </w:rPr>
        <w:t>.</w:t>
      </w:r>
      <w:r w:rsidRPr="00167832">
        <w:rPr>
          <w:rFonts w:ascii="Times New Roman" w:hAnsi="Times New Roman"/>
          <w:sz w:val="28"/>
          <w:szCs w:val="28"/>
        </w:rPr>
        <w:t xml:space="preserve"> </w:t>
      </w:r>
      <w:r>
        <w:rPr>
          <w:rFonts w:ascii="Times New Roman" w:hAnsi="Times New Roman"/>
          <w:sz w:val="28"/>
          <w:szCs w:val="28"/>
          <w:lang w:val="en-GB"/>
        </w:rPr>
        <w:t>(</w:t>
      </w:r>
      <w:r w:rsidRPr="004F6C70">
        <w:rPr>
          <w:rFonts w:ascii="Times New Roman" w:hAnsi="Times New Roman"/>
          <w:sz w:val="28"/>
          <w:szCs w:val="28"/>
          <w:lang w:val="en-US"/>
        </w:rPr>
        <w:t>2020</w:t>
      </w:r>
      <w:r>
        <w:rPr>
          <w:rFonts w:ascii="Times New Roman" w:hAnsi="Times New Roman"/>
          <w:sz w:val="28"/>
          <w:szCs w:val="28"/>
          <w:lang w:val="en-US"/>
        </w:rPr>
        <w:t>)</w:t>
      </w:r>
      <w:r w:rsidRPr="00B1785F">
        <w:rPr>
          <w:rFonts w:ascii="Times New Roman" w:hAnsi="Times New Roman"/>
          <w:sz w:val="28"/>
          <w:szCs w:val="28"/>
          <w:lang w:val="en-GB"/>
        </w:rPr>
        <w:t>.</w:t>
      </w:r>
      <w:r>
        <w:rPr>
          <w:rFonts w:ascii="Times New Roman" w:hAnsi="Times New Roman"/>
          <w:sz w:val="28"/>
          <w:szCs w:val="28"/>
          <w:lang w:val="en-GB"/>
        </w:rPr>
        <w:t xml:space="preserve"> </w:t>
      </w:r>
      <w:r w:rsidRPr="00640C0E">
        <w:rPr>
          <w:rFonts w:ascii="Times New Roman" w:hAnsi="Times New Roman"/>
          <w:i/>
          <w:sz w:val="28"/>
          <w:szCs w:val="28"/>
          <w:lang w:val="en-US"/>
        </w:rPr>
        <w:t>Impact</w:t>
      </w:r>
      <w:r w:rsidRPr="00640C0E">
        <w:rPr>
          <w:rFonts w:ascii="Times New Roman" w:hAnsi="Times New Roman"/>
          <w:i/>
          <w:sz w:val="28"/>
          <w:szCs w:val="28"/>
        </w:rPr>
        <w:t xml:space="preserve"> </w:t>
      </w:r>
      <w:r w:rsidRPr="00640C0E">
        <w:rPr>
          <w:rFonts w:ascii="Times New Roman" w:hAnsi="Times New Roman"/>
          <w:i/>
          <w:sz w:val="28"/>
          <w:szCs w:val="28"/>
          <w:lang w:val="en-US"/>
        </w:rPr>
        <w:t>of</w:t>
      </w:r>
      <w:r w:rsidRPr="00640C0E">
        <w:rPr>
          <w:rFonts w:ascii="Times New Roman" w:hAnsi="Times New Roman"/>
          <w:i/>
          <w:sz w:val="28"/>
          <w:szCs w:val="28"/>
        </w:rPr>
        <w:t xml:space="preserve"> </w:t>
      </w:r>
      <w:r w:rsidRPr="00640C0E">
        <w:rPr>
          <w:rFonts w:ascii="Times New Roman" w:hAnsi="Times New Roman"/>
          <w:i/>
          <w:sz w:val="28"/>
          <w:szCs w:val="28"/>
          <w:lang w:val="en-US"/>
        </w:rPr>
        <w:t>non</w:t>
      </w:r>
      <w:r w:rsidRPr="00640C0E">
        <w:rPr>
          <w:rFonts w:ascii="Times New Roman" w:hAnsi="Times New Roman"/>
          <w:i/>
          <w:sz w:val="28"/>
          <w:szCs w:val="28"/>
        </w:rPr>
        <w:t>-</w:t>
      </w:r>
      <w:r w:rsidRPr="00640C0E">
        <w:rPr>
          <w:rFonts w:ascii="Times New Roman" w:hAnsi="Times New Roman"/>
          <w:i/>
          <w:sz w:val="28"/>
          <w:szCs w:val="28"/>
          <w:lang w:val="en-US"/>
        </w:rPr>
        <w:t>pharmaceutical</w:t>
      </w:r>
      <w:r w:rsidRPr="00640C0E">
        <w:rPr>
          <w:rFonts w:ascii="Times New Roman" w:hAnsi="Times New Roman"/>
          <w:i/>
          <w:sz w:val="28"/>
          <w:szCs w:val="28"/>
        </w:rPr>
        <w:t xml:space="preserve"> </w:t>
      </w:r>
      <w:r w:rsidRPr="00640C0E">
        <w:rPr>
          <w:rFonts w:ascii="Times New Roman" w:hAnsi="Times New Roman"/>
          <w:i/>
          <w:sz w:val="28"/>
          <w:szCs w:val="28"/>
          <w:lang w:val="en-US"/>
        </w:rPr>
        <w:t>interventions</w:t>
      </w:r>
      <w:r w:rsidRPr="00640C0E">
        <w:rPr>
          <w:rFonts w:ascii="Times New Roman" w:hAnsi="Times New Roman"/>
          <w:i/>
          <w:sz w:val="28"/>
          <w:szCs w:val="28"/>
        </w:rPr>
        <w:t xml:space="preserve"> (</w:t>
      </w:r>
      <w:r w:rsidRPr="00640C0E">
        <w:rPr>
          <w:rFonts w:ascii="Times New Roman" w:hAnsi="Times New Roman"/>
          <w:i/>
          <w:sz w:val="28"/>
          <w:szCs w:val="28"/>
          <w:lang w:val="en-US"/>
        </w:rPr>
        <w:t>NPIs</w:t>
      </w:r>
      <w:r w:rsidRPr="00640C0E">
        <w:rPr>
          <w:rFonts w:ascii="Times New Roman" w:hAnsi="Times New Roman"/>
          <w:i/>
          <w:sz w:val="28"/>
          <w:szCs w:val="28"/>
        </w:rPr>
        <w:t xml:space="preserve">) </w:t>
      </w:r>
      <w:r w:rsidRPr="00640C0E">
        <w:rPr>
          <w:rFonts w:ascii="Times New Roman" w:hAnsi="Times New Roman"/>
          <w:i/>
          <w:sz w:val="28"/>
          <w:szCs w:val="28"/>
          <w:lang w:val="en-US"/>
        </w:rPr>
        <w:t>to</w:t>
      </w:r>
      <w:r w:rsidRPr="00640C0E">
        <w:rPr>
          <w:rFonts w:ascii="Times New Roman" w:hAnsi="Times New Roman"/>
          <w:i/>
          <w:sz w:val="28"/>
          <w:szCs w:val="28"/>
        </w:rPr>
        <w:t xml:space="preserve"> </w:t>
      </w:r>
      <w:r w:rsidRPr="00640C0E">
        <w:rPr>
          <w:rFonts w:ascii="Times New Roman" w:hAnsi="Times New Roman"/>
          <w:i/>
          <w:sz w:val="28"/>
          <w:szCs w:val="28"/>
          <w:lang w:val="en-US"/>
        </w:rPr>
        <w:t>reduce</w:t>
      </w:r>
      <w:r w:rsidRPr="00640C0E">
        <w:rPr>
          <w:rFonts w:ascii="Times New Roman" w:hAnsi="Times New Roman"/>
          <w:i/>
          <w:sz w:val="28"/>
          <w:szCs w:val="28"/>
        </w:rPr>
        <w:t xml:space="preserve"> </w:t>
      </w:r>
      <w:r w:rsidRPr="00640C0E">
        <w:rPr>
          <w:rFonts w:ascii="Times New Roman" w:hAnsi="Times New Roman"/>
          <w:i/>
          <w:sz w:val="28"/>
          <w:szCs w:val="28"/>
          <w:lang w:val="en-US"/>
        </w:rPr>
        <w:t>COVID</w:t>
      </w:r>
      <w:r w:rsidRPr="00640C0E">
        <w:rPr>
          <w:rFonts w:ascii="Times New Roman" w:hAnsi="Times New Roman"/>
          <w:i/>
          <w:sz w:val="28"/>
          <w:szCs w:val="28"/>
        </w:rPr>
        <w:t>-1</w:t>
      </w:r>
      <w:r w:rsidRPr="00640C0E">
        <w:rPr>
          <w:rFonts w:ascii="Times New Roman" w:hAnsi="Times New Roman"/>
          <w:i/>
          <w:sz w:val="28"/>
          <w:szCs w:val="28"/>
          <w:lang w:val="en-US"/>
        </w:rPr>
        <w:t>9 mortality and healthcare demand.</w:t>
      </w:r>
      <w:r w:rsidRPr="00B1785F">
        <w:rPr>
          <w:rFonts w:ascii="Times New Roman" w:hAnsi="Times New Roman"/>
          <w:sz w:val="28"/>
          <w:szCs w:val="28"/>
          <w:lang w:val="en-US"/>
        </w:rPr>
        <w:t xml:space="preserve"> Report 9.</w:t>
      </w:r>
      <w:r>
        <w:rPr>
          <w:rFonts w:ascii="Arial" w:hAnsi="Arial" w:cs="Arial"/>
          <w:color w:val="002147"/>
          <w:sz w:val="14"/>
          <w:szCs w:val="14"/>
          <w:shd w:val="clear" w:color="auto" w:fill="FCFCFC"/>
        </w:rPr>
        <w:t xml:space="preserve"> </w:t>
      </w:r>
      <w:smartTag w:uri="urn:schemas-microsoft-com:office:smarttags" w:element="PlaceName">
        <w:r w:rsidRPr="004F6C70">
          <w:rPr>
            <w:rFonts w:ascii="Times New Roman" w:hAnsi="Times New Roman"/>
            <w:sz w:val="28"/>
            <w:szCs w:val="28"/>
            <w:lang w:val="en-US"/>
          </w:rPr>
          <w:t>Imperial</w:t>
        </w:r>
      </w:smartTag>
      <w:r w:rsidRPr="004F6C70">
        <w:rPr>
          <w:rFonts w:ascii="Times New Roman" w:hAnsi="Times New Roman"/>
          <w:sz w:val="28"/>
          <w:szCs w:val="28"/>
          <w:lang w:val="en-US"/>
        </w:rPr>
        <w:t xml:space="preserve"> </w:t>
      </w:r>
      <w:smartTag w:uri="urn:schemas-microsoft-com:office:smarttags" w:element="PlaceType">
        <w:r w:rsidRPr="004F6C70">
          <w:rPr>
            <w:rFonts w:ascii="Times New Roman" w:hAnsi="Times New Roman"/>
            <w:sz w:val="28"/>
            <w:szCs w:val="28"/>
            <w:lang w:val="en-US"/>
          </w:rPr>
          <w:t>College</w:t>
        </w:r>
      </w:smartTag>
      <w:r w:rsidRPr="004F6C70">
        <w:rPr>
          <w:rFonts w:ascii="Times New Roman" w:hAnsi="Times New Roman"/>
          <w:sz w:val="28"/>
          <w:szCs w:val="28"/>
          <w:lang w:val="en-US"/>
        </w:rPr>
        <w:t xml:space="preserve"> </w:t>
      </w:r>
      <w:smartTag w:uri="urn:schemas-microsoft-com:office:smarttags" w:element="place">
        <w:smartTag w:uri="urn:schemas-microsoft-com:office:smarttags" w:element="City">
          <w:r w:rsidRPr="004F6C70">
            <w:rPr>
              <w:rFonts w:ascii="Times New Roman" w:hAnsi="Times New Roman"/>
              <w:sz w:val="28"/>
              <w:szCs w:val="28"/>
              <w:lang w:val="en-US"/>
            </w:rPr>
            <w:t>London</w:t>
          </w:r>
        </w:smartTag>
      </w:smartTag>
      <w:r w:rsidRPr="00B1785F">
        <w:t xml:space="preserve"> </w:t>
      </w:r>
      <w:r w:rsidRPr="00B1785F">
        <w:rPr>
          <w:rFonts w:ascii="Times New Roman" w:hAnsi="Times New Roman"/>
          <w:sz w:val="28"/>
          <w:szCs w:val="28"/>
          <w:lang w:val="en-US"/>
        </w:rPr>
        <w:t>Response Team.</w:t>
      </w:r>
      <w:r w:rsidRPr="004F6C70">
        <w:rPr>
          <w:rFonts w:ascii="Times New Roman" w:hAnsi="Times New Roman"/>
          <w:sz w:val="28"/>
          <w:szCs w:val="28"/>
          <w:lang w:val="en-US"/>
        </w:rPr>
        <w:t xml:space="preserve"> doi: </w:t>
      </w:r>
      <w:r w:rsidRPr="00726DBA">
        <w:rPr>
          <w:rFonts w:ascii="Times New Roman" w:hAnsi="Times New Roman"/>
          <w:sz w:val="28"/>
          <w:szCs w:val="28"/>
          <w:lang w:val="en-US"/>
        </w:rPr>
        <w:t>https://doi.org/10.25561/77482</w:t>
      </w:r>
    </w:p>
    <w:p w:rsidR="007F6B6C" w:rsidRDefault="007F6B6C" w:rsidP="00640C0E">
      <w:pPr>
        <w:spacing w:after="0" w:line="240" w:lineRule="auto"/>
        <w:jc w:val="both"/>
        <w:rPr>
          <w:rFonts w:ascii="Times New Roman" w:hAnsi="Times New Roman"/>
          <w:sz w:val="28"/>
          <w:szCs w:val="28"/>
          <w:lang w:val="en-GB" w:eastAsia="pl-PL"/>
        </w:rPr>
      </w:pPr>
      <w:r>
        <w:rPr>
          <w:rFonts w:ascii="Times New Roman" w:hAnsi="Times New Roman"/>
          <w:sz w:val="28"/>
          <w:szCs w:val="28"/>
          <w:lang w:val="en-US"/>
        </w:rPr>
        <w:t xml:space="preserve">9. </w:t>
      </w:r>
      <w:r w:rsidRPr="004F6C70">
        <w:rPr>
          <w:rFonts w:ascii="Times New Roman" w:hAnsi="Times New Roman"/>
          <w:sz w:val="28"/>
          <w:szCs w:val="28"/>
        </w:rPr>
        <w:t>Ljones</w:t>
      </w:r>
      <w:r>
        <w:rPr>
          <w:rFonts w:ascii="Times New Roman" w:hAnsi="Times New Roman"/>
          <w:sz w:val="28"/>
          <w:szCs w:val="28"/>
          <w:lang w:val="en-US"/>
        </w:rPr>
        <w:t>, O</w:t>
      </w:r>
      <w:r w:rsidRPr="004F6C70">
        <w:rPr>
          <w:rFonts w:ascii="Times New Roman" w:hAnsi="Times New Roman"/>
          <w:sz w:val="28"/>
          <w:szCs w:val="28"/>
        </w:rPr>
        <w:t>.</w:t>
      </w:r>
      <w:r w:rsidRPr="00DE21F9">
        <w:t xml:space="preserve"> </w:t>
      </w:r>
      <w:r w:rsidRPr="004F6C70">
        <w:rPr>
          <w:rFonts w:ascii="Times New Roman" w:hAnsi="Times New Roman"/>
          <w:sz w:val="28"/>
          <w:szCs w:val="28"/>
        </w:rPr>
        <w:t>(2020)</w:t>
      </w:r>
      <w:r>
        <w:rPr>
          <w:rFonts w:ascii="Times New Roman" w:hAnsi="Times New Roman"/>
          <w:sz w:val="28"/>
          <w:szCs w:val="28"/>
          <w:lang w:val="en-US"/>
        </w:rPr>
        <w:t xml:space="preserve">. </w:t>
      </w:r>
      <w:r w:rsidRPr="004F6C70">
        <w:rPr>
          <w:rFonts w:ascii="Times New Roman" w:hAnsi="Times New Roman"/>
          <w:sz w:val="28"/>
          <w:szCs w:val="28"/>
        </w:rPr>
        <w:t xml:space="preserve">Pandemic and official statistics; some comments on recent COVID-19 experiences. </w:t>
      </w:r>
      <w:r w:rsidRPr="00C265B3">
        <w:rPr>
          <w:rFonts w:ascii="Times New Roman" w:hAnsi="Times New Roman"/>
          <w:i/>
          <w:sz w:val="28"/>
          <w:szCs w:val="28"/>
        </w:rPr>
        <w:t>Statistical Journal of the IAOS</w:t>
      </w:r>
      <w:r w:rsidRPr="001D4DF0">
        <w:rPr>
          <w:rFonts w:ascii="Times New Roman" w:hAnsi="Times New Roman"/>
          <w:sz w:val="28"/>
          <w:szCs w:val="28"/>
          <w:lang w:val="en-GB"/>
        </w:rPr>
        <w:t>.</w:t>
      </w:r>
      <w:r w:rsidRPr="004F6C70">
        <w:rPr>
          <w:rFonts w:ascii="Times New Roman" w:hAnsi="Times New Roman"/>
          <w:sz w:val="28"/>
          <w:szCs w:val="28"/>
        </w:rPr>
        <w:t xml:space="preserve"> 36</w:t>
      </w:r>
      <w:r w:rsidRPr="00C265B3">
        <w:rPr>
          <w:rFonts w:ascii="Times New Roman" w:hAnsi="Times New Roman"/>
          <w:sz w:val="28"/>
          <w:szCs w:val="28"/>
          <w:lang w:val="en-GB"/>
        </w:rPr>
        <w:t> (2).</w:t>
      </w:r>
      <w:r w:rsidRPr="004F6C70">
        <w:rPr>
          <w:rFonts w:ascii="Times New Roman" w:hAnsi="Times New Roman"/>
          <w:sz w:val="28"/>
          <w:szCs w:val="28"/>
        </w:rPr>
        <w:t xml:space="preserve"> 285–290</w:t>
      </w:r>
      <w:r>
        <w:rPr>
          <w:rFonts w:ascii="Times New Roman" w:hAnsi="Times New Roman"/>
          <w:sz w:val="28"/>
          <w:szCs w:val="28"/>
          <w:lang w:val="en-US"/>
        </w:rPr>
        <w:t>.</w:t>
      </w:r>
      <w:r w:rsidRPr="00726DBA">
        <w:rPr>
          <w:rFonts w:ascii="Times New Roman" w:hAnsi="Times New Roman"/>
          <w:sz w:val="28"/>
          <w:szCs w:val="28"/>
          <w:lang w:val="en-GB"/>
        </w:rPr>
        <w:t xml:space="preserve"> </w:t>
      </w:r>
      <w:r w:rsidRPr="004F6C70">
        <w:rPr>
          <w:rFonts w:ascii="Times New Roman" w:hAnsi="Times New Roman"/>
          <w:sz w:val="28"/>
          <w:szCs w:val="28"/>
        </w:rPr>
        <w:t>DOI</w:t>
      </w:r>
      <w:r>
        <w:rPr>
          <w:rFonts w:ascii="Times New Roman" w:hAnsi="Times New Roman"/>
          <w:sz w:val="28"/>
          <w:szCs w:val="28"/>
          <w:lang w:val="en-US"/>
        </w:rPr>
        <w:t>:</w:t>
      </w:r>
      <w:r w:rsidRPr="004F6C70">
        <w:rPr>
          <w:rFonts w:ascii="Times New Roman" w:hAnsi="Times New Roman"/>
          <w:sz w:val="28"/>
          <w:szCs w:val="28"/>
        </w:rPr>
        <w:t xml:space="preserve"> 10.3233/SJI-200672</w:t>
      </w:r>
    </w:p>
    <w:p w:rsidR="007F6B6C" w:rsidRPr="00B1785F" w:rsidRDefault="007F6B6C" w:rsidP="00640C0E">
      <w:pPr>
        <w:spacing w:after="0" w:line="240" w:lineRule="auto"/>
        <w:jc w:val="both"/>
        <w:rPr>
          <w:rFonts w:ascii="Times New Roman" w:hAnsi="Times New Roman"/>
          <w:sz w:val="28"/>
          <w:szCs w:val="28"/>
          <w:lang w:val="en-GB" w:eastAsia="pl-PL"/>
        </w:rPr>
      </w:pPr>
      <w:r w:rsidRPr="00B1785F">
        <w:rPr>
          <w:rFonts w:ascii="Times New Roman" w:hAnsi="Times New Roman"/>
          <w:sz w:val="28"/>
          <w:szCs w:val="28"/>
          <w:lang w:val="en-GB" w:eastAsia="pl-PL"/>
        </w:rPr>
        <w:t xml:space="preserve">10. </w:t>
      </w:r>
      <w:r w:rsidRPr="00811438">
        <w:rPr>
          <w:rFonts w:ascii="Times New Roman" w:hAnsi="Times New Roman"/>
          <w:sz w:val="28"/>
          <w:szCs w:val="28"/>
          <w:lang w:eastAsia="pl-PL"/>
        </w:rPr>
        <w:t xml:space="preserve">Puhachova, M. V. (2020). Using Economic Barometers to Analyze the Impact of the COVID-19 Pandemic on the National Economies. </w:t>
      </w:r>
      <w:r w:rsidRPr="00B1785F">
        <w:rPr>
          <w:rFonts w:ascii="Times New Roman" w:hAnsi="Times New Roman"/>
          <w:i/>
          <w:sz w:val="28"/>
          <w:szCs w:val="28"/>
          <w:lang w:eastAsia="pl-PL"/>
        </w:rPr>
        <w:t>Statystyka Ukrainy – Statistics of Ukraine</w:t>
      </w:r>
      <w:r w:rsidRPr="00811438">
        <w:rPr>
          <w:rFonts w:ascii="Times New Roman" w:hAnsi="Times New Roman"/>
          <w:sz w:val="28"/>
          <w:szCs w:val="28"/>
          <w:lang w:eastAsia="pl-PL"/>
        </w:rPr>
        <w:t>, 1, 59–65. Doi: 10.31767/su. 1(88)2020.01.07</w:t>
      </w:r>
    </w:p>
    <w:p w:rsidR="007F6B6C" w:rsidRPr="00B1785F" w:rsidRDefault="007F6B6C" w:rsidP="00640C0E">
      <w:pPr>
        <w:spacing w:after="0" w:line="240" w:lineRule="auto"/>
        <w:jc w:val="both"/>
        <w:rPr>
          <w:rFonts w:ascii="Times New Roman" w:hAnsi="Times New Roman"/>
          <w:sz w:val="28"/>
          <w:szCs w:val="28"/>
          <w:lang w:eastAsia="pl-PL"/>
        </w:rPr>
      </w:pPr>
      <w:r>
        <w:rPr>
          <w:rFonts w:ascii="Times New Roman" w:hAnsi="Times New Roman"/>
          <w:sz w:val="28"/>
          <w:szCs w:val="28"/>
          <w:lang w:val="en-US" w:eastAsia="pl-PL"/>
        </w:rPr>
        <w:t xml:space="preserve">11. </w:t>
      </w:r>
      <w:r w:rsidRPr="00B1785F">
        <w:rPr>
          <w:rFonts w:ascii="Times New Roman" w:hAnsi="Times New Roman"/>
          <w:sz w:val="28"/>
          <w:szCs w:val="28"/>
          <w:lang w:eastAsia="pl-PL"/>
        </w:rPr>
        <w:t>Sa</w:t>
      </w:r>
      <w:r>
        <w:rPr>
          <w:rFonts w:ascii="Times New Roman" w:hAnsi="Times New Roman"/>
          <w:sz w:val="28"/>
          <w:szCs w:val="28"/>
          <w:lang w:eastAsia="pl-PL"/>
        </w:rPr>
        <w:t>і</w:t>
      </w:r>
      <w:r w:rsidRPr="00B1785F">
        <w:rPr>
          <w:rFonts w:ascii="Times New Roman" w:hAnsi="Times New Roman"/>
          <w:sz w:val="28"/>
          <w:szCs w:val="28"/>
          <w:lang w:eastAsia="pl-PL"/>
        </w:rPr>
        <w:t>t Ministerstva okhorony zdorov</w:t>
      </w:r>
      <w:r>
        <w:rPr>
          <w:rFonts w:ascii="Times New Roman" w:hAnsi="Times New Roman"/>
          <w:sz w:val="28"/>
          <w:szCs w:val="28"/>
          <w:lang w:eastAsia="pl-PL"/>
        </w:rPr>
        <w:t>і</w:t>
      </w:r>
      <w:r w:rsidRPr="00B1785F">
        <w:rPr>
          <w:rFonts w:ascii="Times New Roman" w:hAnsi="Times New Roman"/>
          <w:sz w:val="28"/>
          <w:szCs w:val="28"/>
          <w:lang w:eastAsia="pl-PL"/>
        </w:rPr>
        <w:t>a Ukrainy</w:t>
      </w:r>
      <w:r>
        <w:rPr>
          <w:rFonts w:ascii="Times New Roman" w:hAnsi="Times New Roman"/>
          <w:color w:val="5F6368"/>
          <w:sz w:val="17"/>
          <w:szCs w:val="17"/>
          <w:shd w:val="clear" w:color="auto" w:fill="FFFFFF"/>
        </w:rPr>
        <w:t xml:space="preserve"> </w:t>
      </w:r>
      <w:r w:rsidRPr="00D05FD4">
        <w:rPr>
          <w:rFonts w:ascii="Times New Roman" w:hAnsi="Times New Roman"/>
          <w:sz w:val="28"/>
          <w:szCs w:val="28"/>
          <w:shd w:val="clear" w:color="auto" w:fill="FFFFFF"/>
          <w:lang w:val="en-US"/>
        </w:rPr>
        <w:t>[</w:t>
      </w:r>
      <w:r w:rsidRPr="00B1785F">
        <w:rPr>
          <w:rFonts w:ascii="Times New Roman" w:hAnsi="Times New Roman"/>
          <w:sz w:val="28"/>
          <w:szCs w:val="28"/>
          <w:lang w:eastAsia="pl-PL"/>
        </w:rPr>
        <w:t xml:space="preserve">Website of the Ministry of Health of </w:t>
      </w:r>
      <w:smartTag w:uri="urn:schemas-microsoft-com:office:smarttags" w:element="place">
        <w:smartTag w:uri="urn:schemas-microsoft-com:office:smarttags" w:element="country-region">
          <w:r w:rsidRPr="00B1785F">
            <w:rPr>
              <w:rFonts w:ascii="Times New Roman" w:hAnsi="Times New Roman"/>
              <w:sz w:val="28"/>
              <w:szCs w:val="28"/>
              <w:lang w:eastAsia="pl-PL"/>
            </w:rPr>
            <w:t>Ukraine</w:t>
          </w:r>
        </w:smartTag>
      </w:smartTag>
      <w:r>
        <w:rPr>
          <w:rFonts w:ascii="Times New Roman" w:hAnsi="Times New Roman"/>
          <w:sz w:val="28"/>
          <w:szCs w:val="28"/>
          <w:lang w:val="en-US" w:eastAsia="pl-PL"/>
        </w:rPr>
        <w:t>]</w:t>
      </w:r>
      <w:r w:rsidRPr="00B1785F">
        <w:rPr>
          <w:rFonts w:ascii="Times New Roman" w:hAnsi="Times New Roman"/>
          <w:sz w:val="28"/>
          <w:szCs w:val="28"/>
          <w:lang w:eastAsia="pl-PL"/>
        </w:rPr>
        <w:t>.</w:t>
      </w:r>
      <w:r>
        <w:rPr>
          <w:rFonts w:ascii="Times New Roman" w:hAnsi="Times New Roman"/>
          <w:sz w:val="28"/>
          <w:szCs w:val="28"/>
          <w:lang w:eastAsia="pl-PL"/>
        </w:rPr>
        <w:t xml:space="preserve"> </w:t>
      </w:r>
      <w:r w:rsidRPr="00C265B3">
        <w:rPr>
          <w:rFonts w:ascii="Times New Roman" w:hAnsi="Times New Roman"/>
          <w:sz w:val="28"/>
          <w:szCs w:val="28"/>
          <w:lang w:eastAsia="pl-PL"/>
        </w:rPr>
        <w:t>Retrieved from</w:t>
      </w:r>
      <w:r>
        <w:rPr>
          <w:rFonts w:ascii="Times New Roman" w:hAnsi="Times New Roman"/>
          <w:sz w:val="28"/>
          <w:szCs w:val="28"/>
          <w:lang w:eastAsia="pl-PL"/>
        </w:rPr>
        <w:t xml:space="preserve"> </w:t>
      </w:r>
      <w:r w:rsidRPr="00C265B3">
        <w:rPr>
          <w:rFonts w:ascii="Times New Roman" w:hAnsi="Times New Roman"/>
          <w:sz w:val="28"/>
          <w:szCs w:val="28"/>
          <w:lang w:eastAsia="pl-PL"/>
        </w:rPr>
        <w:t>[in Ukrainian].</w:t>
      </w:r>
    </w:p>
    <w:p w:rsidR="007F6B6C" w:rsidRPr="00C265B3" w:rsidRDefault="007F6B6C" w:rsidP="00640C0E">
      <w:pPr>
        <w:spacing w:after="0" w:line="240" w:lineRule="auto"/>
        <w:jc w:val="both"/>
        <w:rPr>
          <w:rFonts w:ascii="Times New Roman" w:hAnsi="Times New Roman"/>
          <w:sz w:val="28"/>
          <w:szCs w:val="28"/>
          <w:lang w:eastAsia="pl-PL"/>
        </w:rPr>
      </w:pPr>
      <w:r w:rsidRPr="00C265B3">
        <w:rPr>
          <w:rFonts w:ascii="Times New Roman" w:hAnsi="Times New Roman"/>
          <w:sz w:val="28"/>
          <w:szCs w:val="28"/>
          <w:lang w:eastAsia="pl-PL"/>
        </w:rPr>
        <w:t xml:space="preserve">12. Ofitsiinyi vebsait Derzhavnoi sluzhby statystyky Ukrainy [Official website of the State Statistics Service of Ukraine]. </w:t>
      </w:r>
      <w:r w:rsidRPr="00D05FD4">
        <w:rPr>
          <w:rFonts w:ascii="Times New Roman" w:hAnsi="Times New Roman"/>
          <w:i/>
          <w:sz w:val="28"/>
          <w:szCs w:val="28"/>
          <w:lang w:eastAsia="pl-PL"/>
        </w:rPr>
        <w:t>www.ukrstat.gov.ua.</w:t>
      </w:r>
      <w:r w:rsidRPr="00C265B3">
        <w:rPr>
          <w:rFonts w:ascii="Times New Roman" w:hAnsi="Times New Roman"/>
          <w:sz w:val="28"/>
          <w:szCs w:val="28"/>
          <w:lang w:eastAsia="pl-PL"/>
        </w:rPr>
        <w:t xml:space="preserve"> Retrieved </w:t>
      </w:r>
      <w:r>
        <w:rPr>
          <w:rFonts w:ascii="Times New Roman" w:hAnsi="Times New Roman"/>
          <w:sz w:val="28"/>
          <w:szCs w:val="28"/>
          <w:lang w:val="en-US" w:eastAsia="pl-PL"/>
        </w:rPr>
        <w:t xml:space="preserve">March 9, 2021 </w:t>
      </w:r>
      <w:r w:rsidRPr="00C265B3">
        <w:rPr>
          <w:rFonts w:ascii="Times New Roman" w:hAnsi="Times New Roman"/>
          <w:sz w:val="28"/>
          <w:szCs w:val="28"/>
          <w:lang w:eastAsia="pl-PL"/>
        </w:rPr>
        <w:t>from http://www.ukrstat.gov.ua/ [in Ukrainian]</w:t>
      </w:r>
      <w:r>
        <w:rPr>
          <w:rFonts w:ascii="Times New Roman" w:hAnsi="Times New Roman"/>
          <w:sz w:val="28"/>
          <w:szCs w:val="28"/>
          <w:lang w:eastAsia="pl-PL"/>
        </w:rPr>
        <w:t xml:space="preserve">. </w:t>
      </w:r>
    </w:p>
    <w:p w:rsidR="007F6B6C" w:rsidRDefault="007F6B6C" w:rsidP="00640C0E">
      <w:pPr>
        <w:spacing w:after="0" w:line="240" w:lineRule="auto"/>
        <w:jc w:val="both"/>
        <w:rPr>
          <w:rFonts w:ascii="Times New Roman" w:hAnsi="Times New Roman"/>
          <w:sz w:val="28"/>
          <w:szCs w:val="28"/>
          <w:lang w:eastAsia="pl-PL"/>
        </w:rPr>
      </w:pPr>
      <w:r>
        <w:rPr>
          <w:rFonts w:ascii="Times New Roman" w:hAnsi="Times New Roman"/>
          <w:sz w:val="28"/>
          <w:szCs w:val="28"/>
          <w:lang w:eastAsia="pl-PL"/>
        </w:rPr>
        <w:t xml:space="preserve">13. </w:t>
      </w:r>
      <w:r w:rsidRPr="00D05FD4">
        <w:rPr>
          <w:rFonts w:ascii="Times New Roman" w:hAnsi="Times New Roman"/>
          <w:sz w:val="28"/>
          <w:szCs w:val="28"/>
          <w:lang w:eastAsia="pl-PL"/>
        </w:rPr>
        <w:t>Patskan V. Fakhivtsi Rakhunkovoi palaty vzhe pochaly vidslidkovuvaty vydatky na borotbu z COVID-19</w:t>
      </w:r>
      <w:r>
        <w:rPr>
          <w:rFonts w:ascii="Times New Roman" w:hAnsi="Times New Roman"/>
          <w:sz w:val="28"/>
          <w:szCs w:val="28"/>
          <w:lang w:eastAsia="pl-PL"/>
        </w:rPr>
        <w:t xml:space="preserve"> </w:t>
      </w:r>
      <w:r>
        <w:rPr>
          <w:rFonts w:ascii="Times New Roman" w:hAnsi="Times New Roman"/>
          <w:sz w:val="28"/>
          <w:szCs w:val="28"/>
          <w:lang w:val="en-US" w:eastAsia="pl-PL"/>
        </w:rPr>
        <w:t>[</w:t>
      </w:r>
      <w:r w:rsidRPr="00D05FD4">
        <w:rPr>
          <w:rFonts w:ascii="Times New Roman" w:hAnsi="Times New Roman"/>
          <w:sz w:val="28"/>
          <w:szCs w:val="28"/>
          <w:lang w:eastAsia="pl-PL"/>
        </w:rPr>
        <w:t>Specialists of the Accounting Chamber have already started tracking expenditures to combat COVID-19</w:t>
      </w:r>
      <w:r>
        <w:rPr>
          <w:rFonts w:ascii="Times New Roman" w:hAnsi="Times New Roman"/>
          <w:sz w:val="28"/>
          <w:szCs w:val="28"/>
          <w:lang w:val="en-US" w:eastAsia="pl-PL"/>
        </w:rPr>
        <w:t>]</w:t>
      </w:r>
      <w:r w:rsidRPr="00D05FD4">
        <w:rPr>
          <w:rFonts w:ascii="Times New Roman" w:hAnsi="Times New Roman"/>
          <w:sz w:val="28"/>
          <w:szCs w:val="28"/>
          <w:lang w:eastAsia="pl-PL"/>
        </w:rPr>
        <w:t>.</w:t>
      </w:r>
      <w:r>
        <w:rPr>
          <w:rFonts w:ascii="Times New Roman" w:hAnsi="Times New Roman"/>
          <w:sz w:val="28"/>
          <w:szCs w:val="28"/>
          <w:lang w:eastAsia="pl-PL"/>
        </w:rPr>
        <w:t xml:space="preserve"> </w:t>
      </w:r>
      <w:r w:rsidRPr="00D05FD4">
        <w:rPr>
          <w:rFonts w:ascii="Times New Roman" w:hAnsi="Times New Roman"/>
          <w:i/>
          <w:sz w:val="28"/>
          <w:szCs w:val="28"/>
          <w:lang w:eastAsia="pl-PL"/>
        </w:rPr>
        <w:t>rp.gov.ua</w:t>
      </w:r>
      <w:r w:rsidRPr="00D05FD4">
        <w:rPr>
          <w:rFonts w:ascii="Times New Roman" w:hAnsi="Times New Roman"/>
          <w:i/>
          <w:sz w:val="28"/>
          <w:szCs w:val="28"/>
          <w:lang w:val="en-US" w:eastAsia="pl-PL"/>
        </w:rPr>
        <w:t>.</w:t>
      </w:r>
      <w:r w:rsidRPr="00C265B3">
        <w:rPr>
          <w:rFonts w:ascii="Times New Roman" w:hAnsi="Times New Roman"/>
          <w:sz w:val="28"/>
          <w:szCs w:val="28"/>
          <w:lang w:eastAsia="pl-PL"/>
        </w:rPr>
        <w:t xml:space="preserve"> Retrieved from</w:t>
      </w:r>
      <w:r>
        <w:rPr>
          <w:rFonts w:ascii="Times New Roman" w:hAnsi="Times New Roman"/>
          <w:sz w:val="28"/>
          <w:szCs w:val="28"/>
          <w:lang w:eastAsia="pl-PL"/>
        </w:rPr>
        <w:t xml:space="preserve"> </w:t>
      </w:r>
      <w:r w:rsidRPr="00D05FD4">
        <w:rPr>
          <w:rFonts w:ascii="Times New Roman" w:hAnsi="Times New Roman"/>
          <w:sz w:val="28"/>
          <w:szCs w:val="28"/>
          <w:lang w:eastAsia="pl-PL"/>
        </w:rPr>
        <w:t>https://rp.gov.ua/PressCenter/News/?id=874</w:t>
      </w:r>
      <w:r w:rsidRPr="004B2C12">
        <w:rPr>
          <w:rFonts w:ascii="Times New Roman" w:hAnsi="Times New Roman"/>
          <w:b/>
          <w:bCs/>
          <w:sz w:val="28"/>
          <w:szCs w:val="28"/>
        </w:rPr>
        <w:t xml:space="preserve"> </w:t>
      </w:r>
      <w:r w:rsidRPr="00C265B3">
        <w:rPr>
          <w:rFonts w:ascii="Times New Roman" w:hAnsi="Times New Roman"/>
          <w:sz w:val="28"/>
          <w:szCs w:val="28"/>
          <w:lang w:eastAsia="pl-PL"/>
        </w:rPr>
        <w:t>[in Ukrainian].</w:t>
      </w:r>
    </w:p>
    <w:p w:rsidR="007F6B6C" w:rsidRPr="004B2C12" w:rsidRDefault="007F6B6C" w:rsidP="00640C0E">
      <w:pPr>
        <w:spacing w:after="0" w:line="240" w:lineRule="auto"/>
        <w:jc w:val="both"/>
        <w:rPr>
          <w:rFonts w:ascii="Times New Roman" w:hAnsi="Times New Roman"/>
          <w:sz w:val="28"/>
          <w:szCs w:val="28"/>
          <w:lang w:eastAsia="pl-PL"/>
        </w:rPr>
      </w:pPr>
      <w:r w:rsidRPr="004B2C12">
        <w:rPr>
          <w:rFonts w:ascii="Times New Roman" w:hAnsi="Times New Roman"/>
          <w:sz w:val="28"/>
          <w:szCs w:val="28"/>
          <w:lang w:eastAsia="pl-PL"/>
        </w:rPr>
        <w:t>14</w:t>
      </w:r>
      <w:r w:rsidRPr="001D4DF0">
        <w:rPr>
          <w:rFonts w:ascii="Times New Roman" w:hAnsi="Times New Roman"/>
          <w:sz w:val="28"/>
          <w:szCs w:val="28"/>
          <w:lang w:eastAsia="pl-PL"/>
        </w:rPr>
        <w:t>.</w:t>
      </w:r>
      <w:r w:rsidRPr="001D4DF0">
        <w:rPr>
          <w:rFonts w:ascii="Times New Roman" w:hAnsi="Times New Roman"/>
          <w:sz w:val="28"/>
          <w:szCs w:val="28"/>
        </w:rPr>
        <w:t xml:space="preserve"> </w:t>
      </w:r>
      <w:r w:rsidRPr="001D4DF0">
        <w:rPr>
          <w:rFonts w:ascii="Times New Roman" w:hAnsi="Times New Roman"/>
          <w:sz w:val="28"/>
          <w:szCs w:val="28"/>
          <w:lang w:eastAsia="pl-PL"/>
        </w:rPr>
        <w:t>Oblikova stavka NBU 2021</w:t>
      </w:r>
      <w:r w:rsidRPr="001D4DF0">
        <w:rPr>
          <w:rFonts w:ascii="Times New Roman" w:hAnsi="Times New Roman"/>
          <w:sz w:val="28"/>
          <w:szCs w:val="28"/>
          <w:lang w:val="en-US"/>
        </w:rPr>
        <w:t xml:space="preserve"> [</w:t>
      </w:r>
      <w:r w:rsidRPr="001D4DF0">
        <w:rPr>
          <w:rFonts w:ascii="Times New Roman" w:hAnsi="Times New Roman"/>
          <w:sz w:val="28"/>
          <w:szCs w:val="28"/>
          <w:lang w:eastAsia="pl-PL"/>
        </w:rPr>
        <w:t>NBU discount rate 2021</w:t>
      </w:r>
      <w:r>
        <w:rPr>
          <w:rFonts w:ascii="Times New Roman" w:hAnsi="Times New Roman"/>
          <w:sz w:val="28"/>
          <w:szCs w:val="28"/>
          <w:lang w:val="en-US" w:eastAsia="pl-PL"/>
        </w:rPr>
        <w:t>].</w:t>
      </w:r>
      <w:r w:rsidRPr="004B2C12">
        <w:rPr>
          <w:rFonts w:ascii="Times New Roman" w:hAnsi="Times New Roman"/>
          <w:sz w:val="28"/>
          <w:szCs w:val="28"/>
          <w:lang w:eastAsia="pl-PL"/>
        </w:rPr>
        <w:t xml:space="preserve"> </w:t>
      </w:r>
      <w:r w:rsidRPr="001D4DF0">
        <w:rPr>
          <w:rFonts w:ascii="Times New Roman" w:hAnsi="Times New Roman"/>
          <w:i/>
          <w:sz w:val="28"/>
          <w:szCs w:val="28"/>
          <w:lang w:eastAsia="pl-PL"/>
        </w:rPr>
        <w:t>index.minfin.com.ua</w:t>
      </w:r>
      <w:r w:rsidRPr="001D4DF0">
        <w:rPr>
          <w:rFonts w:ascii="Times New Roman" w:hAnsi="Times New Roman"/>
          <w:i/>
          <w:sz w:val="28"/>
          <w:szCs w:val="28"/>
          <w:lang w:val="en-US" w:eastAsia="pl-PL"/>
        </w:rPr>
        <w:t>.</w:t>
      </w:r>
      <w:r w:rsidRPr="004B2C12">
        <w:rPr>
          <w:rFonts w:ascii="Times New Roman" w:hAnsi="Times New Roman"/>
          <w:sz w:val="28"/>
          <w:szCs w:val="28"/>
          <w:lang w:eastAsia="pl-PL"/>
        </w:rPr>
        <w:t xml:space="preserve"> https://index.minfin.com.ua/ua/banks/nbu/refinance/</w:t>
      </w:r>
      <w:r>
        <w:rPr>
          <w:rFonts w:ascii="Times New Roman" w:hAnsi="Times New Roman"/>
          <w:sz w:val="28"/>
          <w:szCs w:val="28"/>
          <w:lang w:eastAsia="pl-PL"/>
        </w:rPr>
        <w:t xml:space="preserve"> </w:t>
      </w:r>
      <w:r w:rsidRPr="00C265B3">
        <w:rPr>
          <w:rFonts w:ascii="Times New Roman" w:hAnsi="Times New Roman"/>
          <w:sz w:val="28"/>
          <w:szCs w:val="28"/>
          <w:lang w:eastAsia="pl-PL"/>
        </w:rPr>
        <w:t>in Ukrainian].</w:t>
      </w:r>
      <w:r>
        <w:rPr>
          <w:rFonts w:ascii="Times New Roman" w:hAnsi="Times New Roman"/>
          <w:sz w:val="28"/>
          <w:szCs w:val="28"/>
          <w:lang w:eastAsia="pl-PL"/>
        </w:rPr>
        <w:t xml:space="preserve"> </w:t>
      </w:r>
    </w:p>
    <w:p w:rsidR="007F6B6C" w:rsidRDefault="007F6B6C" w:rsidP="00640C0E">
      <w:pPr>
        <w:spacing w:after="0" w:line="240" w:lineRule="auto"/>
        <w:jc w:val="both"/>
        <w:rPr>
          <w:rFonts w:ascii="Times New Roman" w:hAnsi="Times New Roman"/>
          <w:sz w:val="28"/>
          <w:szCs w:val="28"/>
          <w:lang w:val="en-US" w:eastAsia="pl-PL"/>
        </w:rPr>
      </w:pPr>
      <w:r>
        <w:rPr>
          <w:rFonts w:ascii="Times New Roman" w:hAnsi="Times New Roman"/>
          <w:sz w:val="28"/>
          <w:szCs w:val="28"/>
          <w:lang w:val="en-US" w:eastAsia="pl-PL"/>
        </w:rPr>
        <w:t>15.</w:t>
      </w:r>
      <w:r w:rsidRPr="004B2C12">
        <w:t xml:space="preserve"> </w:t>
      </w:r>
      <w:r w:rsidRPr="004B2C12">
        <w:rPr>
          <w:rFonts w:ascii="Times New Roman" w:hAnsi="Times New Roman"/>
          <w:sz w:val="28"/>
          <w:szCs w:val="28"/>
          <w:lang w:val="en-US" w:eastAsia="pl-PL"/>
        </w:rPr>
        <w:t>Central banks.</w:t>
      </w:r>
      <w:r>
        <w:rPr>
          <w:rFonts w:ascii="Times New Roman" w:hAnsi="Times New Roman"/>
          <w:sz w:val="28"/>
          <w:szCs w:val="28"/>
          <w:lang w:val="en-US" w:eastAsia="pl-PL"/>
        </w:rPr>
        <w:t xml:space="preserve"> Sait </w:t>
      </w:r>
      <w:r w:rsidRPr="001C40FE">
        <w:rPr>
          <w:rFonts w:ascii="Times New Roman" w:hAnsi="Times New Roman"/>
          <w:sz w:val="28"/>
          <w:szCs w:val="28"/>
          <w:lang w:eastAsia="pl-PL"/>
        </w:rPr>
        <w:t>Forex Club</w:t>
      </w:r>
      <w:r w:rsidRPr="00D05FD4">
        <w:rPr>
          <w:rFonts w:ascii="Times New Roman" w:hAnsi="Times New Roman"/>
          <w:sz w:val="28"/>
          <w:szCs w:val="28"/>
          <w:lang w:eastAsia="pl-PL"/>
        </w:rPr>
        <w:t>.</w:t>
      </w:r>
      <w:r>
        <w:rPr>
          <w:rFonts w:ascii="Times New Roman" w:hAnsi="Times New Roman"/>
          <w:sz w:val="28"/>
          <w:szCs w:val="28"/>
          <w:lang w:eastAsia="pl-PL"/>
        </w:rPr>
        <w:t xml:space="preserve"> </w:t>
      </w:r>
      <w:r w:rsidRPr="00C265B3">
        <w:rPr>
          <w:rFonts w:ascii="Times New Roman" w:hAnsi="Times New Roman"/>
          <w:sz w:val="28"/>
          <w:szCs w:val="28"/>
          <w:lang w:eastAsia="pl-PL"/>
        </w:rPr>
        <w:t xml:space="preserve">Retrieved </w:t>
      </w:r>
      <w:r>
        <w:rPr>
          <w:rFonts w:ascii="Times New Roman" w:hAnsi="Times New Roman"/>
          <w:sz w:val="28"/>
          <w:szCs w:val="28"/>
          <w:lang w:val="en-US" w:eastAsia="pl-PL"/>
        </w:rPr>
        <w:t xml:space="preserve">April 2, 2020 </w:t>
      </w:r>
      <w:r w:rsidRPr="00C265B3">
        <w:rPr>
          <w:rFonts w:ascii="Times New Roman" w:hAnsi="Times New Roman"/>
          <w:sz w:val="28"/>
          <w:szCs w:val="28"/>
          <w:lang w:eastAsia="pl-PL"/>
        </w:rPr>
        <w:t>from</w:t>
      </w:r>
      <w:r>
        <w:rPr>
          <w:rFonts w:ascii="Times New Roman" w:hAnsi="Times New Roman"/>
          <w:sz w:val="28"/>
          <w:szCs w:val="28"/>
          <w:lang w:eastAsia="pl-PL"/>
        </w:rPr>
        <w:t xml:space="preserve"> </w:t>
      </w:r>
      <w:r w:rsidRPr="00811438">
        <w:rPr>
          <w:rFonts w:ascii="Times New Roman" w:hAnsi="Times New Roman"/>
          <w:sz w:val="28"/>
          <w:szCs w:val="28"/>
          <w:lang w:eastAsia="pl-PL"/>
        </w:rPr>
        <w:t>https://www.fxclub.org/centralnye-banki/</w:t>
      </w:r>
      <w:r w:rsidRPr="001C40FE">
        <w:rPr>
          <w:rFonts w:ascii="Times New Roman" w:hAnsi="Times New Roman"/>
          <w:sz w:val="28"/>
          <w:szCs w:val="28"/>
          <w:lang w:eastAsia="pl-PL"/>
        </w:rPr>
        <w:t xml:space="preserve"> </w:t>
      </w:r>
      <w:r w:rsidRPr="00C265B3">
        <w:rPr>
          <w:rFonts w:ascii="Times New Roman" w:hAnsi="Times New Roman"/>
          <w:sz w:val="28"/>
          <w:szCs w:val="28"/>
          <w:lang w:eastAsia="pl-PL"/>
        </w:rPr>
        <w:t xml:space="preserve">[in </w:t>
      </w:r>
      <w:r>
        <w:rPr>
          <w:rFonts w:ascii="Times New Roman" w:hAnsi="Times New Roman"/>
          <w:sz w:val="28"/>
          <w:szCs w:val="28"/>
          <w:lang w:val="en-US" w:eastAsia="pl-PL"/>
        </w:rPr>
        <w:t>Russ</w:t>
      </w:r>
      <w:r w:rsidRPr="00C265B3">
        <w:rPr>
          <w:rFonts w:ascii="Times New Roman" w:hAnsi="Times New Roman"/>
          <w:sz w:val="28"/>
          <w:szCs w:val="28"/>
          <w:lang w:eastAsia="pl-PL"/>
        </w:rPr>
        <w:t>ian].</w:t>
      </w:r>
      <w:r>
        <w:rPr>
          <w:rFonts w:ascii="Times New Roman" w:hAnsi="Times New Roman"/>
          <w:sz w:val="28"/>
          <w:szCs w:val="28"/>
          <w:lang w:val="en-US" w:eastAsia="pl-PL"/>
        </w:rPr>
        <w:t xml:space="preserve"> </w:t>
      </w:r>
    </w:p>
    <w:p w:rsidR="007F6B6C" w:rsidRPr="00E2664C" w:rsidRDefault="007F6B6C" w:rsidP="00640C0E">
      <w:pPr>
        <w:spacing w:after="0" w:line="240" w:lineRule="auto"/>
        <w:jc w:val="both"/>
        <w:rPr>
          <w:rFonts w:ascii="Times New Roman" w:hAnsi="Times New Roman"/>
          <w:sz w:val="28"/>
          <w:szCs w:val="28"/>
          <w:lang w:eastAsia="pl-PL"/>
        </w:rPr>
      </w:pPr>
      <w:r w:rsidRPr="00C265B3">
        <w:rPr>
          <w:rFonts w:ascii="Times New Roman" w:hAnsi="Times New Roman"/>
          <w:sz w:val="28"/>
          <w:szCs w:val="28"/>
          <w:lang w:eastAsia="pl-PL"/>
        </w:rPr>
        <w:t>16. Ofitsiіne internet-predstavnytstvo Natsionalnoho banku Ukrainy [Official website of the National Bank of Ukraine]. (202</w:t>
      </w:r>
      <w:r>
        <w:rPr>
          <w:rFonts w:ascii="Times New Roman" w:hAnsi="Times New Roman"/>
          <w:sz w:val="28"/>
          <w:szCs w:val="28"/>
          <w:lang w:val="en-US" w:eastAsia="pl-PL"/>
        </w:rPr>
        <w:t>1</w:t>
      </w:r>
      <w:r w:rsidRPr="00C265B3">
        <w:rPr>
          <w:rFonts w:ascii="Times New Roman" w:hAnsi="Times New Roman"/>
          <w:sz w:val="28"/>
          <w:szCs w:val="28"/>
          <w:lang w:eastAsia="pl-PL"/>
        </w:rPr>
        <w:t xml:space="preserve">). bank.gov.ua. Retrieved </w:t>
      </w:r>
      <w:r>
        <w:rPr>
          <w:rFonts w:ascii="Times New Roman" w:hAnsi="Times New Roman"/>
          <w:sz w:val="28"/>
          <w:szCs w:val="28"/>
          <w:lang w:val="en-US" w:eastAsia="pl-PL"/>
        </w:rPr>
        <w:t xml:space="preserve">March 9, 2021 </w:t>
      </w:r>
      <w:r w:rsidRPr="00C265B3">
        <w:rPr>
          <w:rFonts w:ascii="Times New Roman" w:hAnsi="Times New Roman"/>
          <w:sz w:val="28"/>
          <w:szCs w:val="28"/>
          <w:lang w:eastAsia="pl-PL"/>
        </w:rPr>
        <w:t xml:space="preserve">from </w:t>
      </w:r>
      <w:r w:rsidRPr="00811438">
        <w:rPr>
          <w:rFonts w:ascii="Times New Roman" w:hAnsi="Times New Roman"/>
          <w:sz w:val="28"/>
          <w:szCs w:val="28"/>
          <w:lang w:eastAsia="pl-PL"/>
        </w:rPr>
        <w:t>https://bank.gov.ua/</w:t>
      </w:r>
      <w:r w:rsidRPr="00C265B3">
        <w:rPr>
          <w:rFonts w:ascii="Times New Roman" w:hAnsi="Times New Roman"/>
          <w:sz w:val="28"/>
          <w:szCs w:val="28"/>
          <w:lang w:eastAsia="pl-PL"/>
        </w:rPr>
        <w:t xml:space="preserve"> [in Ukrainian].</w:t>
      </w:r>
    </w:p>
    <w:p w:rsidR="007F6B6C" w:rsidRPr="001452C1" w:rsidRDefault="007F6B6C" w:rsidP="00216F17">
      <w:pPr>
        <w:shd w:val="clear" w:color="auto" w:fill="FFFFFF"/>
        <w:spacing w:after="0" w:line="240" w:lineRule="auto"/>
        <w:rPr>
          <w:rFonts w:ascii="Times New Roman" w:hAnsi="Times New Roman"/>
          <w:bCs/>
          <w:color w:val="000000"/>
          <w:sz w:val="24"/>
          <w:szCs w:val="24"/>
          <w:lang w:eastAsia="pl-PL"/>
        </w:rPr>
      </w:pPr>
    </w:p>
    <w:p w:rsidR="007F6B6C" w:rsidRDefault="007F6B6C" w:rsidP="003B29A4">
      <w:pPr>
        <w:spacing w:after="0" w:line="240" w:lineRule="auto"/>
        <w:ind w:firstLine="709"/>
        <w:jc w:val="both"/>
        <w:rPr>
          <w:rFonts w:ascii="Times New Roman" w:hAnsi="Times New Roman"/>
          <w:b/>
          <w:bCs/>
          <w:i/>
          <w:iCs/>
          <w:sz w:val="28"/>
          <w:szCs w:val="24"/>
          <w:lang w:eastAsia="pl-PL"/>
        </w:rPr>
      </w:pPr>
    </w:p>
    <w:p w:rsidR="007F6B6C" w:rsidRPr="00FC2099" w:rsidRDefault="007F6B6C" w:rsidP="003B29A4">
      <w:pPr>
        <w:spacing w:after="0" w:line="240" w:lineRule="auto"/>
        <w:ind w:firstLine="709"/>
        <w:jc w:val="both"/>
        <w:rPr>
          <w:rFonts w:ascii="Times New Roman" w:hAnsi="Times New Roman"/>
          <w:b/>
          <w:bCs/>
          <w:i/>
          <w:iCs/>
          <w:sz w:val="28"/>
          <w:szCs w:val="24"/>
          <w:lang w:eastAsia="pl-PL"/>
        </w:rPr>
      </w:pPr>
      <w:r>
        <w:rPr>
          <w:rFonts w:ascii="Times New Roman" w:hAnsi="Times New Roman"/>
          <w:b/>
          <w:bCs/>
          <w:i/>
          <w:iCs/>
          <w:sz w:val="28"/>
          <w:szCs w:val="24"/>
          <w:lang w:val="en-US" w:eastAsia="pl-PL"/>
        </w:rPr>
        <w:t>R</w:t>
      </w:r>
      <w:r w:rsidRPr="00FC2099">
        <w:rPr>
          <w:rFonts w:ascii="Times New Roman" w:hAnsi="Times New Roman"/>
          <w:b/>
          <w:bCs/>
          <w:i/>
          <w:iCs/>
          <w:sz w:val="28"/>
          <w:szCs w:val="24"/>
          <w:lang w:eastAsia="pl-PL"/>
        </w:rPr>
        <w:t xml:space="preserve">. М. </w:t>
      </w:r>
      <w:r>
        <w:rPr>
          <w:rFonts w:ascii="Times New Roman" w:hAnsi="Times New Roman"/>
          <w:b/>
          <w:bCs/>
          <w:i/>
          <w:iCs/>
          <w:sz w:val="28"/>
          <w:szCs w:val="24"/>
          <w:lang w:val="en-US" w:eastAsia="pl-PL"/>
        </w:rPr>
        <w:t>Motoryn</w:t>
      </w:r>
      <w:r w:rsidRPr="00FC2099">
        <w:rPr>
          <w:rFonts w:ascii="Times New Roman" w:hAnsi="Times New Roman"/>
          <w:b/>
          <w:bCs/>
          <w:i/>
          <w:iCs/>
          <w:sz w:val="28"/>
          <w:szCs w:val="24"/>
          <w:lang w:eastAsia="pl-PL"/>
        </w:rPr>
        <w:t xml:space="preserve">, </w:t>
      </w:r>
    </w:p>
    <w:p w:rsidR="007F6B6C" w:rsidRPr="00D02497" w:rsidRDefault="007F6B6C" w:rsidP="003B29A4">
      <w:pPr>
        <w:spacing w:after="0" w:line="240" w:lineRule="auto"/>
        <w:ind w:firstLine="709"/>
        <w:jc w:val="both"/>
        <w:rPr>
          <w:rFonts w:ascii="Times New Roman" w:hAnsi="Times New Roman"/>
          <w:i/>
          <w:iCs/>
          <w:sz w:val="28"/>
          <w:szCs w:val="24"/>
          <w:lang w:val="en-US" w:eastAsia="pl-PL"/>
        </w:rPr>
      </w:pPr>
      <w:r>
        <w:rPr>
          <w:rFonts w:ascii="Times New Roman" w:hAnsi="Times New Roman"/>
          <w:i/>
          <w:iCs/>
          <w:sz w:val="28"/>
          <w:szCs w:val="24"/>
          <w:lang w:val="en-US" w:eastAsia="pl-PL"/>
        </w:rPr>
        <w:t>DSc in Economics, Professor,</w:t>
      </w:r>
    </w:p>
    <w:p w:rsidR="007F6B6C" w:rsidRPr="00D02497" w:rsidRDefault="007F6B6C" w:rsidP="003B29A4">
      <w:pPr>
        <w:spacing w:after="0" w:line="240" w:lineRule="auto"/>
        <w:ind w:firstLine="709"/>
        <w:jc w:val="both"/>
        <w:rPr>
          <w:rFonts w:ascii="Times New Roman" w:hAnsi="Times New Roman"/>
          <w:i/>
          <w:iCs/>
          <w:sz w:val="28"/>
          <w:szCs w:val="24"/>
          <w:lang w:val="en-US" w:eastAsia="pl-PL"/>
        </w:rPr>
      </w:pPr>
      <w:r>
        <w:rPr>
          <w:rFonts w:ascii="Times New Roman" w:hAnsi="Times New Roman"/>
          <w:i/>
          <w:iCs/>
          <w:sz w:val="28"/>
          <w:szCs w:val="24"/>
          <w:lang w:val="en-US" w:eastAsia="pl-PL"/>
        </w:rPr>
        <w:t>Professor of the Department,</w:t>
      </w:r>
    </w:p>
    <w:p w:rsidR="007F6B6C" w:rsidRPr="00D02497" w:rsidRDefault="007F6B6C" w:rsidP="003B29A4">
      <w:pPr>
        <w:spacing w:after="0" w:line="240" w:lineRule="auto"/>
        <w:ind w:firstLine="709"/>
        <w:jc w:val="both"/>
        <w:rPr>
          <w:rFonts w:ascii="Times New Roman" w:hAnsi="Times New Roman"/>
          <w:i/>
          <w:iCs/>
          <w:sz w:val="28"/>
          <w:szCs w:val="24"/>
          <w:lang w:val="en-US" w:eastAsia="pl-PL"/>
        </w:rPr>
      </w:pPr>
      <w:smartTag w:uri="urn:schemas-microsoft-com:office:smarttags" w:element="place">
        <w:smartTag w:uri="urn:schemas-microsoft-com:office:smarttags" w:element="PlaceName">
          <w:r>
            <w:rPr>
              <w:rFonts w:ascii="Times New Roman" w:hAnsi="Times New Roman"/>
              <w:i/>
              <w:iCs/>
              <w:sz w:val="28"/>
              <w:szCs w:val="24"/>
              <w:lang w:val="en-US" w:eastAsia="pl-PL"/>
            </w:rPr>
            <w:t>Kyiv</w:t>
          </w:r>
        </w:smartTag>
        <w:r>
          <w:rPr>
            <w:rFonts w:ascii="Times New Roman" w:hAnsi="Times New Roman"/>
            <w:i/>
            <w:iCs/>
            <w:sz w:val="28"/>
            <w:szCs w:val="24"/>
            <w:lang w:val="en-US" w:eastAsia="pl-PL"/>
          </w:rPr>
          <w:t xml:space="preserve"> </w:t>
        </w:r>
        <w:smartTag w:uri="urn:schemas-microsoft-com:office:smarttags" w:element="PlaceName">
          <w:r>
            <w:rPr>
              <w:rFonts w:ascii="Times New Roman" w:hAnsi="Times New Roman"/>
              <w:i/>
              <w:iCs/>
              <w:sz w:val="28"/>
              <w:szCs w:val="24"/>
              <w:lang w:val="en-US" w:eastAsia="pl-PL"/>
            </w:rPr>
            <w:t>National</w:t>
          </w:r>
        </w:smartTag>
        <w:r>
          <w:rPr>
            <w:rFonts w:ascii="Times New Roman" w:hAnsi="Times New Roman"/>
            <w:i/>
            <w:iCs/>
            <w:sz w:val="28"/>
            <w:szCs w:val="24"/>
            <w:lang w:val="en-US" w:eastAsia="pl-PL"/>
          </w:rPr>
          <w:t xml:space="preserve"> </w:t>
        </w:r>
        <w:smartTag w:uri="urn:schemas-microsoft-com:office:smarttags" w:element="PlaceType">
          <w:r>
            <w:rPr>
              <w:rFonts w:ascii="Times New Roman" w:hAnsi="Times New Roman"/>
              <w:i/>
              <w:iCs/>
              <w:sz w:val="28"/>
              <w:szCs w:val="24"/>
              <w:lang w:val="en-US" w:eastAsia="pl-PL"/>
            </w:rPr>
            <w:t>University</w:t>
          </w:r>
        </w:smartTag>
      </w:smartTag>
      <w:r>
        <w:rPr>
          <w:rFonts w:ascii="Times New Roman" w:hAnsi="Times New Roman"/>
          <w:i/>
          <w:iCs/>
          <w:sz w:val="28"/>
          <w:szCs w:val="24"/>
          <w:lang w:val="en-US" w:eastAsia="pl-PL"/>
        </w:rPr>
        <w:t xml:space="preserve"> of Trade and Economics,</w:t>
      </w:r>
    </w:p>
    <w:p w:rsidR="007F6B6C" w:rsidRPr="00FC2099" w:rsidRDefault="007F6B6C" w:rsidP="003B29A4">
      <w:pPr>
        <w:spacing w:after="0" w:line="240" w:lineRule="auto"/>
        <w:ind w:firstLine="709"/>
        <w:jc w:val="both"/>
        <w:rPr>
          <w:rFonts w:ascii="Times New Roman" w:hAnsi="Times New Roman"/>
          <w:bCs/>
          <w:i/>
          <w:iCs/>
          <w:sz w:val="28"/>
          <w:szCs w:val="24"/>
          <w:lang w:val="fr-FR" w:eastAsia="pl-PL"/>
        </w:rPr>
      </w:pPr>
      <w:r w:rsidRPr="00FC2099">
        <w:rPr>
          <w:rFonts w:ascii="Times New Roman" w:hAnsi="Times New Roman"/>
          <w:bCs/>
          <w:i/>
          <w:iCs/>
          <w:sz w:val="28"/>
          <w:szCs w:val="24"/>
          <w:lang w:val="fr-FR" w:eastAsia="pl-PL"/>
        </w:rPr>
        <w:t>E</w:t>
      </w:r>
      <w:r w:rsidRPr="00A75F70">
        <w:rPr>
          <w:rFonts w:ascii="Times New Roman" w:hAnsi="Times New Roman"/>
          <w:bCs/>
          <w:i/>
          <w:iCs/>
          <w:sz w:val="28"/>
          <w:szCs w:val="24"/>
          <w:lang w:val="fr-FR" w:eastAsia="pl-PL"/>
        </w:rPr>
        <w:t>-</w:t>
      </w:r>
      <w:r w:rsidRPr="00FC2099">
        <w:rPr>
          <w:rFonts w:ascii="Times New Roman" w:hAnsi="Times New Roman"/>
          <w:bCs/>
          <w:i/>
          <w:iCs/>
          <w:sz w:val="28"/>
          <w:szCs w:val="24"/>
          <w:lang w:val="fr-FR" w:eastAsia="pl-PL"/>
        </w:rPr>
        <w:t>mail</w:t>
      </w:r>
      <w:r w:rsidRPr="00A75F70">
        <w:rPr>
          <w:rFonts w:ascii="Times New Roman" w:hAnsi="Times New Roman"/>
          <w:bCs/>
          <w:i/>
          <w:iCs/>
          <w:sz w:val="28"/>
          <w:szCs w:val="24"/>
          <w:lang w:val="fr-FR" w:eastAsia="pl-PL"/>
        </w:rPr>
        <w:t xml:space="preserve">: </w:t>
      </w:r>
      <w:r w:rsidRPr="00FC2099">
        <w:rPr>
          <w:rFonts w:ascii="Times New Roman" w:hAnsi="Times New Roman"/>
          <w:bCs/>
          <w:i/>
          <w:iCs/>
          <w:sz w:val="28"/>
          <w:szCs w:val="24"/>
          <w:lang w:val="fr-FR" w:eastAsia="pl-PL"/>
        </w:rPr>
        <w:t>ruslan.motoryn@gmail.com</w:t>
      </w:r>
    </w:p>
    <w:p w:rsidR="007F6B6C" w:rsidRPr="003B29A4" w:rsidRDefault="007F6B6C" w:rsidP="003B29A4">
      <w:pPr>
        <w:spacing w:after="0" w:line="240" w:lineRule="auto"/>
        <w:ind w:firstLine="709"/>
        <w:jc w:val="both"/>
        <w:rPr>
          <w:rFonts w:ascii="Times New Roman" w:hAnsi="Times New Roman"/>
          <w:i/>
          <w:iCs/>
          <w:sz w:val="28"/>
          <w:szCs w:val="24"/>
          <w:lang w:val="en-GB" w:eastAsia="pl-PL"/>
        </w:rPr>
      </w:pPr>
      <w:r w:rsidRPr="008D58F7">
        <w:rPr>
          <w:rFonts w:ascii="Times New Roman" w:hAnsi="Times New Roman"/>
          <w:i/>
          <w:iCs/>
          <w:sz w:val="28"/>
          <w:szCs w:val="24"/>
          <w:lang w:val="en-US" w:eastAsia="pl-PL"/>
        </w:rPr>
        <w:t>ORCID</w:t>
      </w:r>
      <w:r w:rsidRPr="003B29A4">
        <w:rPr>
          <w:rFonts w:ascii="Times New Roman" w:hAnsi="Times New Roman"/>
          <w:i/>
          <w:iCs/>
          <w:sz w:val="28"/>
          <w:szCs w:val="24"/>
          <w:lang w:val="en-GB" w:eastAsia="pl-PL"/>
        </w:rPr>
        <w:t xml:space="preserve">: </w:t>
      </w:r>
      <w:r w:rsidRPr="008D58F7">
        <w:rPr>
          <w:rFonts w:ascii="Times New Roman" w:hAnsi="Times New Roman"/>
          <w:i/>
          <w:iCs/>
          <w:sz w:val="28"/>
          <w:szCs w:val="24"/>
          <w:lang w:val="en-US" w:eastAsia="pl-PL"/>
        </w:rPr>
        <w:t>https</w:t>
      </w:r>
      <w:r w:rsidRPr="003B29A4">
        <w:rPr>
          <w:rFonts w:ascii="Times New Roman" w:hAnsi="Times New Roman"/>
          <w:i/>
          <w:iCs/>
          <w:sz w:val="28"/>
          <w:szCs w:val="24"/>
          <w:lang w:val="en-GB" w:eastAsia="pl-PL"/>
        </w:rPr>
        <w:t>://</w:t>
      </w:r>
      <w:r w:rsidRPr="008D58F7">
        <w:rPr>
          <w:rFonts w:ascii="Times New Roman" w:hAnsi="Times New Roman"/>
          <w:i/>
          <w:iCs/>
          <w:sz w:val="28"/>
          <w:szCs w:val="24"/>
          <w:lang w:val="en-US" w:eastAsia="pl-PL"/>
        </w:rPr>
        <w:t>orcid</w:t>
      </w:r>
      <w:r w:rsidRPr="003B29A4">
        <w:rPr>
          <w:rFonts w:ascii="Times New Roman" w:hAnsi="Times New Roman"/>
          <w:i/>
          <w:iCs/>
          <w:sz w:val="28"/>
          <w:szCs w:val="24"/>
          <w:lang w:val="en-GB" w:eastAsia="pl-PL"/>
        </w:rPr>
        <w:t>.</w:t>
      </w:r>
      <w:r w:rsidRPr="008D58F7">
        <w:rPr>
          <w:rFonts w:ascii="Times New Roman" w:hAnsi="Times New Roman"/>
          <w:i/>
          <w:iCs/>
          <w:sz w:val="28"/>
          <w:szCs w:val="24"/>
          <w:lang w:val="en-US" w:eastAsia="pl-PL"/>
        </w:rPr>
        <w:t>org</w:t>
      </w:r>
      <w:r w:rsidRPr="003B29A4">
        <w:rPr>
          <w:rFonts w:ascii="Times New Roman" w:hAnsi="Times New Roman"/>
          <w:i/>
          <w:iCs/>
          <w:sz w:val="28"/>
          <w:szCs w:val="24"/>
          <w:lang w:val="en-GB" w:eastAsia="pl-PL"/>
        </w:rPr>
        <w:t xml:space="preserve">/0000-0001-9344-2315; </w:t>
      </w:r>
    </w:p>
    <w:p w:rsidR="007F6B6C" w:rsidRPr="00FC2099" w:rsidRDefault="007F6B6C" w:rsidP="003B29A4">
      <w:pPr>
        <w:spacing w:after="0" w:line="240" w:lineRule="auto"/>
        <w:ind w:firstLine="709"/>
        <w:jc w:val="both"/>
        <w:rPr>
          <w:rFonts w:ascii="Times New Roman" w:hAnsi="Times New Roman"/>
          <w:b/>
          <w:i/>
          <w:sz w:val="28"/>
          <w:szCs w:val="24"/>
          <w:lang w:eastAsia="pl-PL"/>
        </w:rPr>
      </w:pPr>
      <w:r w:rsidRPr="00FC2099">
        <w:rPr>
          <w:rFonts w:ascii="Times New Roman" w:hAnsi="Times New Roman"/>
          <w:b/>
          <w:i/>
          <w:sz w:val="28"/>
          <w:szCs w:val="24"/>
          <w:lang w:eastAsia="pl-PL"/>
        </w:rPr>
        <w:t xml:space="preserve">Т. М. </w:t>
      </w:r>
      <w:r>
        <w:rPr>
          <w:rFonts w:ascii="Times New Roman" w:hAnsi="Times New Roman"/>
          <w:b/>
          <w:bCs/>
          <w:i/>
          <w:iCs/>
          <w:sz w:val="28"/>
          <w:szCs w:val="24"/>
          <w:lang w:val="en-US" w:eastAsia="pl-PL"/>
        </w:rPr>
        <w:t>Motoryna</w:t>
      </w:r>
      <w:r w:rsidRPr="00FC2099">
        <w:rPr>
          <w:rFonts w:ascii="Times New Roman" w:hAnsi="Times New Roman"/>
          <w:b/>
          <w:i/>
          <w:sz w:val="28"/>
          <w:szCs w:val="24"/>
          <w:lang w:eastAsia="pl-PL"/>
        </w:rPr>
        <w:t xml:space="preserve">, </w:t>
      </w:r>
    </w:p>
    <w:p w:rsidR="007F6B6C" w:rsidRPr="00D02497" w:rsidRDefault="007F6B6C" w:rsidP="003B29A4">
      <w:pPr>
        <w:spacing w:after="0" w:line="240" w:lineRule="auto"/>
        <w:ind w:firstLine="709"/>
        <w:jc w:val="both"/>
        <w:rPr>
          <w:rFonts w:ascii="Times New Roman" w:hAnsi="Times New Roman"/>
          <w:i/>
          <w:sz w:val="28"/>
          <w:szCs w:val="24"/>
          <w:lang w:val="en-US" w:eastAsia="pl-PL"/>
        </w:rPr>
      </w:pPr>
      <w:r>
        <w:rPr>
          <w:rFonts w:ascii="Times New Roman" w:hAnsi="Times New Roman"/>
          <w:i/>
          <w:sz w:val="28"/>
          <w:szCs w:val="24"/>
          <w:lang w:val="en-US" w:eastAsia="pl-PL"/>
        </w:rPr>
        <w:t>PhD</w:t>
      </w:r>
      <w:r w:rsidRPr="00D02497">
        <w:rPr>
          <w:rFonts w:ascii="Times New Roman" w:hAnsi="Times New Roman"/>
          <w:i/>
          <w:sz w:val="28"/>
          <w:szCs w:val="24"/>
          <w:lang w:val="en-US" w:eastAsia="pl-PL"/>
        </w:rPr>
        <w:t xml:space="preserve"> </w:t>
      </w:r>
      <w:r>
        <w:rPr>
          <w:rFonts w:ascii="Times New Roman" w:hAnsi="Times New Roman"/>
          <w:i/>
          <w:iCs/>
          <w:sz w:val="28"/>
          <w:szCs w:val="24"/>
          <w:lang w:val="en-US" w:eastAsia="pl-PL"/>
        </w:rPr>
        <w:t>in</w:t>
      </w:r>
      <w:r w:rsidRPr="00D02497">
        <w:rPr>
          <w:rFonts w:ascii="Times New Roman" w:hAnsi="Times New Roman"/>
          <w:i/>
          <w:iCs/>
          <w:sz w:val="28"/>
          <w:szCs w:val="24"/>
          <w:lang w:val="en-US" w:eastAsia="pl-PL"/>
        </w:rPr>
        <w:t xml:space="preserve"> </w:t>
      </w:r>
      <w:r>
        <w:rPr>
          <w:rFonts w:ascii="Times New Roman" w:hAnsi="Times New Roman"/>
          <w:i/>
          <w:iCs/>
          <w:sz w:val="28"/>
          <w:szCs w:val="24"/>
          <w:lang w:val="en-US" w:eastAsia="pl-PL"/>
        </w:rPr>
        <w:t xml:space="preserve">Economics, Associate Professor, </w:t>
      </w:r>
    </w:p>
    <w:p w:rsidR="007F6B6C" w:rsidRPr="00FC2099" w:rsidRDefault="007F6B6C" w:rsidP="003B29A4">
      <w:pPr>
        <w:spacing w:after="0" w:line="240" w:lineRule="auto"/>
        <w:ind w:firstLine="709"/>
        <w:jc w:val="both"/>
        <w:rPr>
          <w:rFonts w:ascii="Times New Roman" w:hAnsi="Times New Roman"/>
          <w:i/>
          <w:sz w:val="28"/>
          <w:szCs w:val="24"/>
          <w:lang w:eastAsia="pl-PL"/>
        </w:rPr>
      </w:pPr>
      <w:r>
        <w:rPr>
          <w:rFonts w:ascii="Times New Roman" w:hAnsi="Times New Roman"/>
          <w:i/>
          <w:iCs/>
          <w:sz w:val="28"/>
          <w:szCs w:val="24"/>
          <w:lang w:val="en-US" w:eastAsia="pl-PL"/>
        </w:rPr>
        <w:t>Associate Professor of the Department</w:t>
      </w:r>
      <w:r w:rsidRPr="00FC2099">
        <w:rPr>
          <w:rFonts w:ascii="Times New Roman" w:hAnsi="Times New Roman"/>
          <w:i/>
          <w:sz w:val="28"/>
          <w:szCs w:val="24"/>
          <w:lang w:eastAsia="pl-PL"/>
        </w:rPr>
        <w:t xml:space="preserve">, </w:t>
      </w:r>
    </w:p>
    <w:p w:rsidR="007F6B6C" w:rsidRPr="00FC2099" w:rsidRDefault="007F6B6C" w:rsidP="003B29A4">
      <w:pPr>
        <w:spacing w:after="0" w:line="240" w:lineRule="auto"/>
        <w:ind w:firstLine="709"/>
        <w:jc w:val="both"/>
        <w:rPr>
          <w:rFonts w:ascii="Times New Roman" w:hAnsi="Times New Roman"/>
          <w:i/>
          <w:sz w:val="28"/>
          <w:szCs w:val="24"/>
          <w:lang w:eastAsia="pl-PL"/>
        </w:rPr>
      </w:pPr>
      <w:r w:rsidRPr="00FC2099">
        <w:rPr>
          <w:rFonts w:ascii="Times New Roman" w:hAnsi="Times New Roman"/>
          <w:bCs/>
          <w:i/>
          <w:iCs/>
          <w:sz w:val="28"/>
          <w:szCs w:val="24"/>
          <w:lang w:val="fr-FR" w:eastAsia="pl-PL"/>
        </w:rPr>
        <w:t>E</w:t>
      </w:r>
      <w:r w:rsidRPr="00A75F70">
        <w:rPr>
          <w:rFonts w:ascii="Times New Roman" w:hAnsi="Times New Roman"/>
          <w:bCs/>
          <w:i/>
          <w:iCs/>
          <w:sz w:val="28"/>
          <w:szCs w:val="24"/>
          <w:lang w:val="fr-FR" w:eastAsia="pl-PL"/>
        </w:rPr>
        <w:t>-</w:t>
      </w:r>
      <w:r w:rsidRPr="00FC2099">
        <w:rPr>
          <w:rFonts w:ascii="Times New Roman" w:hAnsi="Times New Roman"/>
          <w:bCs/>
          <w:i/>
          <w:iCs/>
          <w:sz w:val="28"/>
          <w:szCs w:val="24"/>
          <w:lang w:val="fr-FR" w:eastAsia="pl-PL"/>
        </w:rPr>
        <w:t>mail</w:t>
      </w:r>
      <w:r w:rsidRPr="00A75F70">
        <w:rPr>
          <w:rFonts w:ascii="Times New Roman" w:hAnsi="Times New Roman"/>
          <w:bCs/>
          <w:i/>
          <w:iCs/>
          <w:sz w:val="28"/>
          <w:szCs w:val="24"/>
          <w:lang w:val="fr-FR" w:eastAsia="pl-PL"/>
        </w:rPr>
        <w:t xml:space="preserve">: </w:t>
      </w:r>
      <w:r w:rsidRPr="00726DBA">
        <w:rPr>
          <w:rFonts w:ascii="Times New Roman" w:hAnsi="Times New Roman"/>
          <w:i/>
          <w:sz w:val="28"/>
          <w:szCs w:val="24"/>
          <w:lang w:eastAsia="pl-PL"/>
        </w:rPr>
        <w:t>t.motoryna@i.ua</w:t>
      </w:r>
    </w:p>
    <w:p w:rsidR="007F6B6C" w:rsidRPr="00FC2099" w:rsidRDefault="007F6B6C" w:rsidP="003B29A4">
      <w:pPr>
        <w:spacing w:after="0" w:line="240" w:lineRule="auto"/>
        <w:ind w:firstLine="709"/>
        <w:jc w:val="both"/>
        <w:rPr>
          <w:rFonts w:ascii="Times New Roman" w:hAnsi="Times New Roman"/>
          <w:i/>
          <w:sz w:val="28"/>
          <w:szCs w:val="24"/>
          <w:lang w:eastAsia="pl-PL"/>
        </w:rPr>
      </w:pPr>
      <w:r w:rsidRPr="008D58F7">
        <w:rPr>
          <w:rFonts w:ascii="Times New Roman" w:hAnsi="Times New Roman"/>
          <w:i/>
          <w:iCs/>
          <w:sz w:val="28"/>
          <w:szCs w:val="24"/>
          <w:lang w:val="en-US" w:eastAsia="pl-PL"/>
        </w:rPr>
        <w:t>ORCID</w:t>
      </w:r>
      <w:r w:rsidRPr="003B29A4">
        <w:rPr>
          <w:rFonts w:ascii="Times New Roman" w:hAnsi="Times New Roman"/>
          <w:i/>
          <w:iCs/>
          <w:sz w:val="28"/>
          <w:szCs w:val="24"/>
          <w:lang w:val="en-GB" w:eastAsia="pl-PL"/>
        </w:rPr>
        <w:t xml:space="preserve">: </w:t>
      </w:r>
      <w:r w:rsidRPr="00FC2099">
        <w:rPr>
          <w:rFonts w:ascii="Times New Roman" w:hAnsi="Times New Roman"/>
          <w:i/>
          <w:sz w:val="28"/>
          <w:szCs w:val="24"/>
          <w:lang w:eastAsia="pl-PL"/>
        </w:rPr>
        <w:t>https://orcid.org/0000-0002-8344-4111;</w:t>
      </w:r>
    </w:p>
    <w:p w:rsidR="007F6B6C" w:rsidRPr="00FC2099" w:rsidRDefault="007F6B6C" w:rsidP="003B29A4">
      <w:pPr>
        <w:spacing w:after="0" w:line="240" w:lineRule="auto"/>
        <w:ind w:firstLine="709"/>
        <w:jc w:val="both"/>
        <w:rPr>
          <w:rFonts w:ascii="Times New Roman" w:hAnsi="Times New Roman"/>
          <w:b/>
          <w:i/>
          <w:sz w:val="28"/>
          <w:szCs w:val="24"/>
          <w:lang w:eastAsia="pl-PL"/>
        </w:rPr>
      </w:pPr>
      <w:r w:rsidRPr="00FC2099">
        <w:rPr>
          <w:rFonts w:ascii="Times New Roman" w:hAnsi="Times New Roman"/>
          <w:b/>
          <w:i/>
          <w:sz w:val="28"/>
          <w:szCs w:val="24"/>
          <w:lang w:eastAsia="pl-PL"/>
        </w:rPr>
        <w:t>К. </w:t>
      </w:r>
      <w:r>
        <w:rPr>
          <w:rFonts w:ascii="Times New Roman" w:hAnsi="Times New Roman"/>
          <w:b/>
          <w:i/>
          <w:sz w:val="28"/>
          <w:szCs w:val="24"/>
          <w:lang w:val="en-US" w:eastAsia="pl-PL"/>
        </w:rPr>
        <w:t>R</w:t>
      </w:r>
      <w:r w:rsidRPr="00FC2099">
        <w:rPr>
          <w:rFonts w:ascii="Times New Roman" w:hAnsi="Times New Roman"/>
          <w:b/>
          <w:i/>
          <w:sz w:val="28"/>
          <w:szCs w:val="24"/>
          <w:lang w:eastAsia="pl-PL"/>
        </w:rPr>
        <w:t xml:space="preserve">. </w:t>
      </w:r>
      <w:r>
        <w:rPr>
          <w:rFonts w:ascii="Times New Roman" w:hAnsi="Times New Roman"/>
          <w:b/>
          <w:i/>
          <w:sz w:val="28"/>
          <w:szCs w:val="24"/>
          <w:lang w:val="en-US" w:eastAsia="pl-PL"/>
        </w:rPr>
        <w:t>Prykhodko</w:t>
      </w:r>
      <w:r w:rsidRPr="00FC2099">
        <w:rPr>
          <w:rFonts w:ascii="Times New Roman" w:hAnsi="Times New Roman"/>
          <w:b/>
          <w:i/>
          <w:sz w:val="28"/>
          <w:szCs w:val="24"/>
          <w:lang w:eastAsia="pl-PL"/>
        </w:rPr>
        <w:t xml:space="preserve">, </w:t>
      </w:r>
    </w:p>
    <w:p w:rsidR="007F6B6C" w:rsidRPr="00FC2099" w:rsidRDefault="007F6B6C" w:rsidP="003B29A4">
      <w:pPr>
        <w:spacing w:after="0" w:line="240" w:lineRule="auto"/>
        <w:ind w:firstLine="709"/>
        <w:jc w:val="both"/>
        <w:rPr>
          <w:rFonts w:ascii="Times New Roman" w:hAnsi="Times New Roman"/>
          <w:i/>
          <w:sz w:val="28"/>
          <w:szCs w:val="24"/>
          <w:lang w:eastAsia="pl-PL"/>
        </w:rPr>
      </w:pPr>
      <w:r>
        <w:rPr>
          <w:rFonts w:ascii="Times New Roman" w:hAnsi="Times New Roman"/>
          <w:i/>
          <w:sz w:val="28"/>
          <w:szCs w:val="24"/>
          <w:lang w:val="en-US" w:eastAsia="pl-PL"/>
        </w:rPr>
        <w:t>PhD</w:t>
      </w:r>
      <w:r w:rsidRPr="00D02497">
        <w:rPr>
          <w:rFonts w:ascii="Times New Roman" w:hAnsi="Times New Roman"/>
          <w:i/>
          <w:sz w:val="28"/>
          <w:szCs w:val="24"/>
          <w:lang w:val="en-US" w:eastAsia="pl-PL"/>
        </w:rPr>
        <w:t xml:space="preserve"> </w:t>
      </w:r>
      <w:r>
        <w:rPr>
          <w:rFonts w:ascii="Times New Roman" w:hAnsi="Times New Roman"/>
          <w:i/>
          <w:iCs/>
          <w:sz w:val="28"/>
          <w:szCs w:val="24"/>
          <w:lang w:val="en-US" w:eastAsia="pl-PL"/>
        </w:rPr>
        <w:t>in</w:t>
      </w:r>
      <w:r w:rsidRPr="00D02497">
        <w:rPr>
          <w:rFonts w:ascii="Times New Roman" w:hAnsi="Times New Roman"/>
          <w:i/>
          <w:iCs/>
          <w:sz w:val="28"/>
          <w:szCs w:val="24"/>
          <w:lang w:val="en-US" w:eastAsia="pl-PL"/>
        </w:rPr>
        <w:t xml:space="preserve"> </w:t>
      </w:r>
      <w:r>
        <w:rPr>
          <w:rFonts w:ascii="Times New Roman" w:hAnsi="Times New Roman"/>
          <w:i/>
          <w:iCs/>
          <w:sz w:val="28"/>
          <w:szCs w:val="24"/>
          <w:lang w:val="en-US" w:eastAsia="pl-PL"/>
        </w:rPr>
        <w:t>Economics</w:t>
      </w:r>
      <w:r w:rsidRPr="00FC2099">
        <w:rPr>
          <w:rFonts w:ascii="Times New Roman" w:hAnsi="Times New Roman"/>
          <w:i/>
          <w:sz w:val="28"/>
          <w:szCs w:val="24"/>
          <w:lang w:eastAsia="pl-PL"/>
        </w:rPr>
        <w:t>,</w:t>
      </w:r>
    </w:p>
    <w:p w:rsidR="007F6B6C" w:rsidRPr="00FC2099" w:rsidRDefault="007F6B6C" w:rsidP="003B29A4">
      <w:pPr>
        <w:spacing w:after="0" w:line="240" w:lineRule="auto"/>
        <w:ind w:firstLine="709"/>
        <w:jc w:val="both"/>
        <w:rPr>
          <w:rFonts w:ascii="Times New Roman" w:hAnsi="Times New Roman"/>
          <w:i/>
          <w:sz w:val="28"/>
          <w:szCs w:val="24"/>
          <w:lang w:eastAsia="pl-PL"/>
        </w:rPr>
      </w:pPr>
      <w:r>
        <w:rPr>
          <w:rFonts w:ascii="Times New Roman" w:hAnsi="Times New Roman"/>
          <w:i/>
          <w:sz w:val="28"/>
          <w:szCs w:val="24"/>
          <w:lang w:val="en-US" w:eastAsia="pl-PL"/>
        </w:rPr>
        <w:t>Assistant of the Department</w:t>
      </w:r>
      <w:r w:rsidRPr="00FC2099">
        <w:rPr>
          <w:rFonts w:ascii="Times New Roman" w:hAnsi="Times New Roman"/>
          <w:i/>
          <w:sz w:val="28"/>
          <w:szCs w:val="24"/>
          <w:lang w:eastAsia="pl-PL"/>
        </w:rPr>
        <w:t>,</w:t>
      </w:r>
    </w:p>
    <w:p w:rsidR="007F6B6C" w:rsidRPr="00FC2099" w:rsidRDefault="007F6B6C" w:rsidP="003B29A4">
      <w:pPr>
        <w:spacing w:after="0" w:line="240" w:lineRule="auto"/>
        <w:ind w:firstLine="709"/>
        <w:rPr>
          <w:rFonts w:ascii="Times New Roman" w:hAnsi="Times New Roman"/>
          <w:i/>
          <w:sz w:val="28"/>
          <w:szCs w:val="28"/>
        </w:rPr>
      </w:pPr>
      <w:r w:rsidRPr="00FC2099">
        <w:rPr>
          <w:rFonts w:ascii="Times New Roman" w:hAnsi="Times New Roman"/>
          <w:bCs/>
          <w:i/>
          <w:iCs/>
          <w:sz w:val="28"/>
          <w:szCs w:val="24"/>
          <w:lang w:val="fr-FR" w:eastAsia="pl-PL"/>
        </w:rPr>
        <w:t>E</w:t>
      </w:r>
      <w:r w:rsidRPr="00A75F70">
        <w:rPr>
          <w:rFonts w:ascii="Times New Roman" w:hAnsi="Times New Roman"/>
          <w:bCs/>
          <w:i/>
          <w:iCs/>
          <w:sz w:val="28"/>
          <w:szCs w:val="24"/>
          <w:lang w:val="fr-FR" w:eastAsia="pl-PL"/>
        </w:rPr>
        <w:t>-</w:t>
      </w:r>
      <w:r w:rsidRPr="00FC2099">
        <w:rPr>
          <w:rFonts w:ascii="Times New Roman" w:hAnsi="Times New Roman"/>
          <w:bCs/>
          <w:i/>
          <w:iCs/>
          <w:sz w:val="28"/>
          <w:szCs w:val="24"/>
          <w:lang w:val="fr-FR" w:eastAsia="pl-PL"/>
        </w:rPr>
        <w:t>mail</w:t>
      </w:r>
      <w:r w:rsidRPr="00A75F70">
        <w:rPr>
          <w:rFonts w:ascii="Times New Roman" w:hAnsi="Times New Roman"/>
          <w:bCs/>
          <w:i/>
          <w:iCs/>
          <w:sz w:val="28"/>
          <w:szCs w:val="24"/>
          <w:lang w:val="fr-FR" w:eastAsia="pl-PL"/>
        </w:rPr>
        <w:t xml:space="preserve">: </w:t>
      </w:r>
      <w:r w:rsidRPr="00726DBA">
        <w:rPr>
          <w:rFonts w:ascii="Times New Roman" w:hAnsi="Times New Roman"/>
          <w:i/>
          <w:sz w:val="28"/>
          <w:szCs w:val="28"/>
        </w:rPr>
        <w:t>kateryna.prykhodko@gmail.com</w:t>
      </w:r>
    </w:p>
    <w:p w:rsidR="007F6B6C" w:rsidRPr="003B29A4" w:rsidRDefault="007F6B6C" w:rsidP="003B29A4">
      <w:pPr>
        <w:spacing w:after="0" w:line="240" w:lineRule="auto"/>
        <w:ind w:firstLine="709"/>
        <w:rPr>
          <w:rFonts w:ascii="Times New Roman" w:hAnsi="Times New Roman"/>
          <w:i/>
          <w:sz w:val="28"/>
          <w:szCs w:val="28"/>
          <w:lang w:val="en-GB"/>
        </w:rPr>
      </w:pPr>
      <w:r w:rsidRPr="00FC2099">
        <w:rPr>
          <w:rFonts w:ascii="Times New Roman" w:hAnsi="Times New Roman"/>
          <w:i/>
          <w:sz w:val="28"/>
          <w:szCs w:val="28"/>
        </w:rPr>
        <w:t>ORCID: https://orcid.org/0000-0001-5415-1662</w:t>
      </w:r>
      <w:r w:rsidRPr="003B29A4">
        <w:rPr>
          <w:rFonts w:ascii="Times New Roman" w:hAnsi="Times New Roman"/>
          <w:i/>
          <w:sz w:val="28"/>
          <w:szCs w:val="28"/>
          <w:lang w:val="en-GB"/>
        </w:rPr>
        <w:t>;</w:t>
      </w:r>
    </w:p>
    <w:p w:rsidR="007F6B6C" w:rsidRPr="00D02497" w:rsidRDefault="007F6B6C" w:rsidP="003B29A4">
      <w:pPr>
        <w:shd w:val="clear" w:color="auto" w:fill="FFFFFF"/>
        <w:spacing w:after="0" w:line="240" w:lineRule="auto"/>
        <w:ind w:firstLine="709"/>
        <w:rPr>
          <w:rFonts w:ascii="Times New Roman" w:hAnsi="Times New Roman"/>
          <w:i/>
          <w:sz w:val="28"/>
          <w:szCs w:val="24"/>
          <w:lang w:val="en-US" w:eastAsia="pl-PL"/>
        </w:rPr>
      </w:pPr>
      <w:smartTag w:uri="urn:schemas-microsoft-com:office:smarttags" w:element="place">
        <w:smartTag w:uri="urn:schemas-microsoft-com:office:smarttags" w:element="PlaceName">
          <w:r>
            <w:rPr>
              <w:rFonts w:ascii="Times New Roman" w:hAnsi="Times New Roman"/>
              <w:i/>
              <w:sz w:val="28"/>
              <w:szCs w:val="24"/>
              <w:lang w:val="en-US" w:eastAsia="pl-PL"/>
            </w:rPr>
            <w:t>Taras</w:t>
          </w:r>
        </w:smartTag>
        <w:r>
          <w:rPr>
            <w:rFonts w:ascii="Times New Roman" w:hAnsi="Times New Roman"/>
            <w:i/>
            <w:sz w:val="28"/>
            <w:szCs w:val="24"/>
            <w:lang w:val="en-US" w:eastAsia="pl-PL"/>
          </w:rPr>
          <w:t xml:space="preserve"> </w:t>
        </w:r>
        <w:smartTag w:uri="urn:schemas-microsoft-com:office:smarttags" w:element="PlaceName">
          <w:r>
            <w:rPr>
              <w:rFonts w:ascii="Times New Roman" w:hAnsi="Times New Roman"/>
              <w:i/>
              <w:sz w:val="28"/>
              <w:szCs w:val="24"/>
              <w:lang w:val="en-US" w:eastAsia="pl-PL"/>
            </w:rPr>
            <w:t>Shevchenko</w:t>
          </w:r>
        </w:smartTag>
        <w:r>
          <w:rPr>
            <w:rFonts w:ascii="Times New Roman" w:hAnsi="Times New Roman"/>
            <w:i/>
            <w:sz w:val="28"/>
            <w:szCs w:val="24"/>
            <w:lang w:val="en-US" w:eastAsia="pl-PL"/>
          </w:rPr>
          <w:t xml:space="preserve"> </w:t>
        </w:r>
        <w:smartTag w:uri="urn:schemas-microsoft-com:office:smarttags" w:element="PlaceName">
          <w:r>
            <w:rPr>
              <w:rFonts w:ascii="Times New Roman" w:hAnsi="Times New Roman"/>
              <w:i/>
              <w:sz w:val="28"/>
              <w:szCs w:val="24"/>
              <w:lang w:val="en-US" w:eastAsia="pl-PL"/>
            </w:rPr>
            <w:t>National</w:t>
          </w:r>
        </w:smartTag>
        <w:r>
          <w:rPr>
            <w:rFonts w:ascii="Times New Roman" w:hAnsi="Times New Roman"/>
            <w:i/>
            <w:sz w:val="28"/>
            <w:szCs w:val="24"/>
            <w:lang w:val="en-US" w:eastAsia="pl-PL"/>
          </w:rPr>
          <w:t xml:space="preserve"> </w:t>
        </w:r>
        <w:smartTag w:uri="urn:schemas-microsoft-com:office:smarttags" w:element="PlaceType">
          <w:r>
            <w:rPr>
              <w:rFonts w:ascii="Times New Roman" w:hAnsi="Times New Roman"/>
              <w:i/>
              <w:sz w:val="28"/>
              <w:szCs w:val="24"/>
              <w:lang w:val="en-US" w:eastAsia="pl-PL"/>
            </w:rPr>
            <w:t>University</w:t>
          </w:r>
        </w:smartTag>
      </w:smartTag>
      <w:r>
        <w:rPr>
          <w:rFonts w:ascii="Times New Roman" w:hAnsi="Times New Roman"/>
          <w:i/>
          <w:sz w:val="28"/>
          <w:szCs w:val="24"/>
          <w:lang w:val="en-US" w:eastAsia="pl-PL"/>
        </w:rPr>
        <w:t xml:space="preserve"> of Kyiv</w:t>
      </w:r>
    </w:p>
    <w:p w:rsidR="007F6B6C" w:rsidRPr="001452C1" w:rsidRDefault="007F6B6C" w:rsidP="003B29A4">
      <w:pPr>
        <w:shd w:val="clear" w:color="auto" w:fill="FFFFFF"/>
        <w:spacing w:after="0" w:line="240" w:lineRule="auto"/>
        <w:rPr>
          <w:rFonts w:ascii="Times New Roman" w:hAnsi="Times New Roman"/>
          <w:i/>
          <w:iCs/>
          <w:color w:val="000000"/>
          <w:sz w:val="24"/>
          <w:szCs w:val="24"/>
          <w:lang w:eastAsia="pl-PL"/>
        </w:rPr>
      </w:pPr>
    </w:p>
    <w:p w:rsidR="007F6B6C" w:rsidRPr="00FD7842" w:rsidRDefault="007F6B6C" w:rsidP="003B29A4">
      <w:pPr>
        <w:shd w:val="clear" w:color="auto" w:fill="FFFFFF"/>
        <w:spacing w:after="0" w:line="240" w:lineRule="auto"/>
        <w:ind w:firstLine="709"/>
        <w:jc w:val="both"/>
        <w:rPr>
          <w:rFonts w:ascii="Times New Roman" w:hAnsi="Times New Roman"/>
          <w:bCs/>
          <w:color w:val="000000"/>
          <w:sz w:val="28"/>
          <w:szCs w:val="28"/>
          <w:lang w:val="en-US" w:eastAsia="pl-PL"/>
        </w:rPr>
      </w:pPr>
      <w:r w:rsidRPr="005D17DA">
        <w:rPr>
          <w:rFonts w:ascii="Times New Roman" w:hAnsi="Times New Roman"/>
          <w:b/>
          <w:sz w:val="28"/>
          <w:szCs w:val="28"/>
        </w:rPr>
        <w:t xml:space="preserve">How </w:t>
      </w:r>
      <w:r w:rsidRPr="005D17DA">
        <w:rPr>
          <w:rFonts w:ascii="Times New Roman" w:hAnsi="Times New Roman"/>
          <w:b/>
          <w:sz w:val="28"/>
          <w:szCs w:val="28"/>
          <w:lang w:val="en-US"/>
        </w:rPr>
        <w:t xml:space="preserve">the </w:t>
      </w:r>
      <w:r w:rsidRPr="005D17DA">
        <w:rPr>
          <w:rFonts w:ascii="Times New Roman" w:hAnsi="Times New Roman"/>
          <w:b/>
          <w:sz w:val="28"/>
          <w:szCs w:val="28"/>
        </w:rPr>
        <w:t xml:space="preserve">Structure </w:t>
      </w:r>
      <w:r w:rsidRPr="005D17DA">
        <w:rPr>
          <w:rFonts w:ascii="Times New Roman" w:hAnsi="Times New Roman"/>
          <w:b/>
          <w:sz w:val="28"/>
          <w:szCs w:val="28"/>
          <w:lang w:val="en-US"/>
        </w:rPr>
        <w:t xml:space="preserve">of </w:t>
      </w:r>
      <w:r w:rsidRPr="005D17DA">
        <w:rPr>
          <w:rFonts w:ascii="Times New Roman" w:hAnsi="Times New Roman"/>
          <w:b/>
          <w:sz w:val="28"/>
          <w:szCs w:val="28"/>
        </w:rPr>
        <w:t>G</w:t>
      </w:r>
      <w:r w:rsidRPr="005D17DA">
        <w:rPr>
          <w:rFonts w:ascii="Times New Roman" w:hAnsi="Times New Roman"/>
          <w:b/>
          <w:sz w:val="28"/>
          <w:szCs w:val="28"/>
          <w:lang w:val="en-US"/>
        </w:rPr>
        <w:t>DP</w:t>
      </w:r>
      <w:r w:rsidRPr="005D17DA">
        <w:rPr>
          <w:rFonts w:ascii="Times New Roman" w:hAnsi="Times New Roman"/>
          <w:b/>
          <w:sz w:val="28"/>
          <w:szCs w:val="28"/>
        </w:rPr>
        <w:t xml:space="preserve"> </w:t>
      </w:r>
      <w:r w:rsidRPr="005D17DA">
        <w:rPr>
          <w:rFonts w:ascii="Times New Roman" w:hAnsi="Times New Roman"/>
          <w:b/>
          <w:sz w:val="28"/>
          <w:szCs w:val="28"/>
          <w:lang w:val="en-US"/>
        </w:rPr>
        <w:t xml:space="preserve">of </w:t>
      </w:r>
      <w:r w:rsidRPr="005D17DA">
        <w:rPr>
          <w:rFonts w:ascii="Times New Roman" w:hAnsi="Times New Roman"/>
          <w:b/>
          <w:sz w:val="28"/>
          <w:szCs w:val="28"/>
        </w:rPr>
        <w:t>Ukraine Re</w:t>
      </w:r>
      <w:r w:rsidRPr="005D17DA">
        <w:rPr>
          <w:rFonts w:ascii="Times New Roman" w:hAnsi="Times New Roman"/>
          <w:b/>
          <w:sz w:val="28"/>
          <w:szCs w:val="28"/>
          <w:lang w:val="en-US"/>
        </w:rPr>
        <w:t>sponded</w:t>
      </w:r>
      <w:r w:rsidRPr="005D17DA">
        <w:rPr>
          <w:rFonts w:ascii="Times New Roman" w:hAnsi="Times New Roman"/>
          <w:b/>
          <w:sz w:val="28"/>
          <w:szCs w:val="28"/>
        </w:rPr>
        <w:t xml:space="preserve"> </w:t>
      </w:r>
      <w:r w:rsidRPr="005D17DA">
        <w:rPr>
          <w:rFonts w:ascii="Times New Roman" w:hAnsi="Times New Roman"/>
          <w:b/>
          <w:sz w:val="28"/>
          <w:szCs w:val="28"/>
          <w:lang w:val="en-US"/>
        </w:rPr>
        <w:t>t</w:t>
      </w:r>
      <w:r w:rsidRPr="005D17DA">
        <w:rPr>
          <w:rFonts w:ascii="Times New Roman" w:hAnsi="Times New Roman"/>
          <w:b/>
          <w:sz w:val="28"/>
          <w:szCs w:val="28"/>
        </w:rPr>
        <w:t>o COVI</w:t>
      </w:r>
      <w:r w:rsidRPr="005D17DA">
        <w:rPr>
          <w:rFonts w:ascii="Times New Roman" w:hAnsi="Times New Roman"/>
          <w:b/>
          <w:sz w:val="28"/>
          <w:szCs w:val="28"/>
          <w:lang w:val="en-US"/>
        </w:rPr>
        <w:t>D</w:t>
      </w:r>
      <w:r w:rsidRPr="005D17DA">
        <w:rPr>
          <w:rFonts w:ascii="Times New Roman" w:hAnsi="Times New Roman"/>
          <w:b/>
          <w:sz w:val="28"/>
          <w:szCs w:val="28"/>
        </w:rPr>
        <w:t>-19</w:t>
      </w:r>
    </w:p>
    <w:p w:rsidR="007F6B6C" w:rsidRDefault="007F6B6C" w:rsidP="003B29A4">
      <w:pPr>
        <w:shd w:val="clear" w:color="auto" w:fill="FFFFFF"/>
        <w:spacing w:after="0" w:line="240" w:lineRule="auto"/>
        <w:ind w:firstLine="709"/>
        <w:jc w:val="both"/>
        <w:rPr>
          <w:rFonts w:ascii="Times New Roman" w:hAnsi="Times New Roman"/>
          <w:bCs/>
          <w:color w:val="000000"/>
          <w:sz w:val="28"/>
          <w:szCs w:val="28"/>
          <w:lang w:val="en-US" w:eastAsia="pl-PL"/>
        </w:rPr>
      </w:pPr>
      <w:r>
        <w:rPr>
          <w:rFonts w:ascii="Times New Roman" w:hAnsi="Times New Roman"/>
          <w:bCs/>
          <w:color w:val="000000"/>
          <w:sz w:val="28"/>
          <w:szCs w:val="28"/>
          <w:lang w:val="en-US" w:eastAsia="pl-PL"/>
        </w:rPr>
        <w:t xml:space="preserve">The impact of the </w:t>
      </w:r>
      <w:r w:rsidRPr="007E0DDF">
        <w:rPr>
          <w:rFonts w:ascii="Times New Roman" w:hAnsi="Times New Roman"/>
          <w:bCs/>
          <w:color w:val="000000"/>
          <w:sz w:val="28"/>
          <w:szCs w:val="28"/>
          <w:lang w:val="en-US" w:eastAsia="pl-PL"/>
        </w:rPr>
        <w:t>COVID</w:t>
      </w:r>
      <w:r w:rsidRPr="00C34D3F">
        <w:rPr>
          <w:rFonts w:ascii="Times New Roman" w:hAnsi="Times New Roman"/>
          <w:bCs/>
          <w:color w:val="000000"/>
          <w:sz w:val="28"/>
          <w:szCs w:val="28"/>
          <w:lang w:val="en-US" w:eastAsia="pl-PL"/>
        </w:rPr>
        <w:t>-19</w:t>
      </w:r>
      <w:r>
        <w:rPr>
          <w:rFonts w:ascii="Times New Roman" w:hAnsi="Times New Roman"/>
          <w:bCs/>
          <w:color w:val="000000"/>
          <w:sz w:val="28"/>
          <w:szCs w:val="28"/>
          <w:lang w:val="en-US" w:eastAsia="pl-PL"/>
        </w:rPr>
        <w:t xml:space="preserve"> pandemic on the structure of Ukrainian GDP is studied, with summing up the causes of impact occurrence and mechanisms of manifestation. The peculiarities of the pandemic’s impact on the institutional and industrial structure of economy in the specific conditions of </w:t>
      </w:r>
      <w:smartTag w:uri="urn:schemas-microsoft-com:office:smarttags" w:element="place">
        <w:smartTag w:uri="urn:schemas-microsoft-com:office:smarttags" w:element="country-region">
          <w:r>
            <w:rPr>
              <w:rFonts w:ascii="Times New Roman" w:hAnsi="Times New Roman"/>
              <w:bCs/>
              <w:color w:val="000000"/>
              <w:sz w:val="28"/>
              <w:szCs w:val="28"/>
              <w:lang w:val="en-US" w:eastAsia="pl-PL"/>
            </w:rPr>
            <w:t>Ukraine</w:t>
          </w:r>
        </w:smartTag>
      </w:smartTag>
      <w:r>
        <w:rPr>
          <w:rFonts w:ascii="Times New Roman" w:hAnsi="Times New Roman"/>
          <w:bCs/>
          <w:color w:val="000000"/>
          <w:sz w:val="28"/>
          <w:szCs w:val="28"/>
          <w:lang w:val="en-US" w:eastAsia="pl-PL"/>
        </w:rPr>
        <w:t xml:space="preserve"> are revealed. The dynamics of the structure of the domestic GDP in the conditions of pandemic is analyzed. </w:t>
      </w:r>
    </w:p>
    <w:p w:rsidR="007F6B6C" w:rsidRPr="005D17DA" w:rsidRDefault="007F6B6C" w:rsidP="003B29A4">
      <w:pPr>
        <w:shd w:val="clear" w:color="auto" w:fill="FFFFFF"/>
        <w:spacing w:after="0" w:line="240" w:lineRule="auto"/>
        <w:ind w:firstLine="709"/>
        <w:jc w:val="both"/>
        <w:rPr>
          <w:rFonts w:ascii="Times New Roman" w:hAnsi="Times New Roman"/>
          <w:bCs/>
          <w:color w:val="000000"/>
          <w:sz w:val="28"/>
          <w:szCs w:val="28"/>
          <w:lang w:val="en-GB" w:eastAsia="pl-PL"/>
        </w:rPr>
      </w:pPr>
      <w:r>
        <w:rPr>
          <w:rFonts w:ascii="Times New Roman" w:hAnsi="Times New Roman"/>
          <w:bCs/>
          <w:color w:val="000000"/>
          <w:sz w:val="28"/>
          <w:szCs w:val="28"/>
          <w:lang w:val="en-US" w:eastAsia="pl-PL"/>
        </w:rPr>
        <w:t xml:space="preserve">The contribution of the sectors of non-financial corporations, households, financial corporations and government in the Ukrainian GDP is highlighted. It is shown that the increased economic activity of non-financial sector resulted in a growth in dividends, royalties and other components of the property income. However, financial corporations, general government and households were losing property incomes, first of all due to the decreased interest rate of the National Bank of </w:t>
      </w:r>
      <w:smartTag w:uri="urn:schemas-microsoft-com:office:smarttags" w:element="place">
        <w:smartTag w:uri="urn:schemas-microsoft-com:office:smarttags" w:element="country-region">
          <w:r>
            <w:rPr>
              <w:rFonts w:ascii="Times New Roman" w:hAnsi="Times New Roman"/>
              <w:bCs/>
              <w:color w:val="000000"/>
              <w:sz w:val="28"/>
              <w:szCs w:val="28"/>
              <w:lang w:val="en-US" w:eastAsia="pl-PL"/>
            </w:rPr>
            <w:t>Ukraine</w:t>
          </w:r>
        </w:smartTag>
      </w:smartTag>
      <w:r>
        <w:rPr>
          <w:rFonts w:ascii="Times New Roman" w:hAnsi="Times New Roman"/>
          <w:bCs/>
          <w:color w:val="000000"/>
          <w:sz w:val="28"/>
          <w:szCs w:val="28"/>
          <w:lang w:val="en-US" w:eastAsia="pl-PL"/>
        </w:rPr>
        <w:t>, which reduced incomes of financial corporations in form of interests on loans, bond yields of the government, and deposit incomes of households.</w:t>
      </w:r>
    </w:p>
    <w:p w:rsidR="007F6B6C" w:rsidRPr="00890A0E" w:rsidRDefault="007F6B6C" w:rsidP="003B29A4">
      <w:pPr>
        <w:shd w:val="clear" w:color="auto" w:fill="FFFFFF"/>
        <w:spacing w:after="0" w:line="240" w:lineRule="auto"/>
        <w:ind w:firstLine="709"/>
        <w:jc w:val="both"/>
        <w:rPr>
          <w:rFonts w:ascii="Times New Roman" w:hAnsi="Times New Roman"/>
          <w:bCs/>
          <w:color w:val="000000"/>
          <w:sz w:val="28"/>
          <w:szCs w:val="28"/>
          <w:lang w:val="en-US" w:eastAsia="pl-PL"/>
        </w:rPr>
      </w:pPr>
      <w:r>
        <w:rPr>
          <w:rFonts w:ascii="Times New Roman" w:hAnsi="Times New Roman"/>
          <w:bCs/>
          <w:color w:val="000000"/>
          <w:sz w:val="28"/>
          <w:szCs w:val="28"/>
          <w:lang w:val="en-US" w:eastAsia="pl-PL"/>
        </w:rPr>
        <w:t xml:space="preserve">Problems of redistribution of primary incomes of sectors by the financial system are discussed. Emphasis is made on the banking sector. With the pandemic shattering the financial health of banks, they started to increase the commission fees to compensate the losses. This process is expected to go on in the forthcoming months. At the initial period of the economy freezing, banks did not feel its outcomes as severely as sectors like tourism, transport or culture. The dynamics of GDP structure by economic activity is analyzed by three dimensions given the available national accounts data of the State Statistics Service of Ukraine. The analysis covers, first, the dynamics of GDP structure by economic activity in absolute terms, second, the dynamics of GDP structure in current prices, and, third, the dynamics of GDP structure in last year prices, thus eliminating the price effect for the dynamics of GDP. The adverse impact of the dynamics of prices occurred in the following sectors: manufacturing; health care and social aid; education; water supply, sanitation, waste treatment; transport; storage facilities; postal and courier activities; temporary accommodation and public catering. While the grown prices for these sectors’ products increased their weight in GDP in current prices, this weight was smaller in comparable prices.    </w:t>
      </w:r>
    </w:p>
    <w:p w:rsidR="007F6B6C" w:rsidRPr="00F30E4B" w:rsidRDefault="007F6B6C" w:rsidP="003B29A4">
      <w:pPr>
        <w:shd w:val="clear" w:color="auto" w:fill="FFFFFF"/>
        <w:spacing w:after="0" w:line="240" w:lineRule="auto"/>
        <w:ind w:firstLine="709"/>
        <w:jc w:val="both"/>
        <w:rPr>
          <w:rFonts w:ascii="Times New Roman" w:hAnsi="Times New Roman"/>
          <w:bCs/>
          <w:color w:val="000000"/>
          <w:sz w:val="28"/>
          <w:szCs w:val="28"/>
          <w:lang w:val="en-US" w:eastAsia="pl-PL"/>
        </w:rPr>
      </w:pPr>
      <w:r>
        <w:rPr>
          <w:rFonts w:ascii="Times New Roman" w:hAnsi="Times New Roman"/>
          <w:bCs/>
          <w:color w:val="000000"/>
          <w:sz w:val="28"/>
          <w:szCs w:val="28"/>
          <w:lang w:val="en-US" w:eastAsia="pl-PL"/>
        </w:rPr>
        <w:t>The study was conducted on the basis of research publications and material of the State Statistics Service of Ukraine and professional organizations. D</w:t>
      </w:r>
      <w:r w:rsidRPr="00B541CB">
        <w:rPr>
          <w:rFonts w:ascii="Times New Roman" w:hAnsi="Times New Roman"/>
          <w:bCs/>
          <w:color w:val="000000"/>
          <w:sz w:val="28"/>
          <w:szCs w:val="28"/>
          <w:lang w:eastAsia="pl-PL"/>
        </w:rPr>
        <w:t>esk research</w:t>
      </w:r>
      <w:r>
        <w:rPr>
          <w:rFonts w:ascii="Times New Roman" w:hAnsi="Times New Roman"/>
          <w:bCs/>
          <w:color w:val="000000"/>
          <w:sz w:val="28"/>
          <w:szCs w:val="28"/>
          <w:lang w:val="en-US" w:eastAsia="pl-PL"/>
        </w:rPr>
        <w:t xml:space="preserve"> method was used in the process, i. e. analysis of available data, involving extraction and exploration of the already available information, which is the basis for producing new data in line of the author’s research objective.  </w:t>
      </w:r>
    </w:p>
    <w:p w:rsidR="007F6B6C" w:rsidRDefault="007F6B6C" w:rsidP="002D7A36">
      <w:pPr>
        <w:spacing w:line="240" w:lineRule="auto"/>
        <w:ind w:firstLine="709"/>
        <w:jc w:val="both"/>
        <w:rPr>
          <w:rFonts w:ascii="Times New Roman" w:hAnsi="Times New Roman"/>
          <w:b/>
          <w:sz w:val="28"/>
          <w:szCs w:val="28"/>
          <w:highlight w:val="yellow"/>
          <w:lang w:val="en-US"/>
        </w:rPr>
      </w:pPr>
      <w:r>
        <w:rPr>
          <w:rFonts w:ascii="Times New Roman" w:hAnsi="Times New Roman"/>
          <w:b/>
          <w:bCs/>
          <w:i/>
          <w:color w:val="000000"/>
          <w:sz w:val="28"/>
          <w:szCs w:val="28"/>
          <w:lang w:val="en-US" w:eastAsia="pl-PL"/>
        </w:rPr>
        <w:t>Key words</w:t>
      </w:r>
      <w:r w:rsidRPr="00B541CB">
        <w:rPr>
          <w:rFonts w:ascii="Times New Roman" w:hAnsi="Times New Roman"/>
          <w:b/>
          <w:bCs/>
          <w:i/>
          <w:color w:val="000000"/>
          <w:sz w:val="28"/>
          <w:szCs w:val="28"/>
          <w:lang w:eastAsia="pl-PL"/>
        </w:rPr>
        <w:t xml:space="preserve">: </w:t>
      </w:r>
      <w:r>
        <w:rPr>
          <w:rFonts w:ascii="Times New Roman" w:hAnsi="Times New Roman"/>
          <w:bCs/>
          <w:i/>
          <w:color w:val="000000"/>
          <w:sz w:val="28"/>
          <w:szCs w:val="28"/>
          <w:lang w:val="en-US" w:eastAsia="pl-PL"/>
        </w:rPr>
        <w:t>gross domestic product</w:t>
      </w:r>
      <w:r w:rsidRPr="00B541CB">
        <w:rPr>
          <w:rFonts w:ascii="Times New Roman" w:hAnsi="Times New Roman"/>
          <w:bCs/>
          <w:i/>
          <w:color w:val="000000"/>
          <w:sz w:val="28"/>
          <w:szCs w:val="28"/>
          <w:lang w:eastAsia="pl-PL"/>
        </w:rPr>
        <w:t xml:space="preserve">, </w:t>
      </w:r>
      <w:r>
        <w:rPr>
          <w:rFonts w:ascii="Times New Roman" w:hAnsi="Times New Roman"/>
          <w:bCs/>
          <w:i/>
          <w:color w:val="000000"/>
          <w:sz w:val="28"/>
          <w:szCs w:val="28"/>
          <w:lang w:val="en-US" w:eastAsia="pl-PL"/>
        </w:rPr>
        <w:t xml:space="preserve">institutional structure, </w:t>
      </w:r>
      <w:r w:rsidRPr="00B541CB">
        <w:rPr>
          <w:rFonts w:ascii="Times New Roman" w:hAnsi="Times New Roman"/>
          <w:bCs/>
          <w:i/>
          <w:color w:val="000000"/>
          <w:sz w:val="28"/>
          <w:szCs w:val="28"/>
          <w:lang w:val="en-US" w:eastAsia="pl-PL"/>
        </w:rPr>
        <w:t>COVID</w:t>
      </w:r>
      <w:r w:rsidRPr="00BA2635">
        <w:rPr>
          <w:rFonts w:ascii="Times New Roman" w:hAnsi="Times New Roman"/>
          <w:bCs/>
          <w:i/>
          <w:color w:val="000000"/>
          <w:sz w:val="28"/>
          <w:szCs w:val="28"/>
          <w:lang w:val="en-US" w:eastAsia="pl-PL"/>
        </w:rPr>
        <w:t>-19</w:t>
      </w:r>
      <w:r>
        <w:rPr>
          <w:rFonts w:ascii="Times New Roman" w:hAnsi="Times New Roman"/>
          <w:bCs/>
          <w:i/>
          <w:color w:val="000000"/>
          <w:sz w:val="28"/>
          <w:szCs w:val="28"/>
          <w:lang w:val="en-US" w:eastAsia="pl-PL"/>
        </w:rPr>
        <w:t xml:space="preserve"> pandemic, national accounts, financial sector of the economy, sector of non-financial corporations.</w:t>
      </w:r>
    </w:p>
    <w:p w:rsidR="007F6B6C" w:rsidRDefault="007F6B6C" w:rsidP="00EC70FA">
      <w:pPr>
        <w:spacing w:line="360" w:lineRule="auto"/>
        <w:jc w:val="center"/>
        <w:rPr>
          <w:rFonts w:ascii="Times New Roman" w:hAnsi="Times New Roman"/>
          <w:b/>
          <w:sz w:val="28"/>
          <w:szCs w:val="28"/>
          <w:highlight w:val="yellow"/>
          <w:lang w:val="en-US"/>
        </w:rPr>
      </w:pPr>
    </w:p>
    <w:p w:rsidR="007F6B6C" w:rsidRPr="00EC70FA" w:rsidRDefault="007F6B6C" w:rsidP="00C8019A">
      <w:pPr>
        <w:spacing w:after="0" w:line="240" w:lineRule="auto"/>
        <w:ind w:firstLine="720"/>
        <w:jc w:val="both"/>
        <w:rPr>
          <w:rFonts w:ascii="Times New Roman" w:hAnsi="Times New Roman"/>
          <w:bCs/>
          <w:iCs/>
          <w:sz w:val="28"/>
          <w:szCs w:val="28"/>
          <w:shd w:val="clear" w:color="auto" w:fill="FFFFFF"/>
        </w:rPr>
      </w:pPr>
      <w:r w:rsidRPr="00EC70FA">
        <w:rPr>
          <w:rFonts w:ascii="Times New Roman" w:hAnsi="Times New Roman"/>
          <w:bCs/>
          <w:iCs/>
          <w:sz w:val="28"/>
          <w:szCs w:val="28"/>
          <w:shd w:val="clear" w:color="auto" w:fill="FFFFFF"/>
        </w:rPr>
        <w:t>Бібліографічний опис для цитування:</w:t>
      </w:r>
    </w:p>
    <w:p w:rsidR="007F6B6C" w:rsidRPr="00EC70FA" w:rsidRDefault="007F6B6C" w:rsidP="00C8019A">
      <w:pPr>
        <w:spacing w:after="0" w:line="240" w:lineRule="auto"/>
        <w:ind w:firstLine="720"/>
        <w:jc w:val="both"/>
        <w:rPr>
          <w:rFonts w:ascii="Times New Roman" w:hAnsi="Times New Roman"/>
          <w:bCs/>
          <w:iCs/>
          <w:sz w:val="28"/>
          <w:szCs w:val="28"/>
          <w:shd w:val="clear" w:color="auto" w:fill="FFFFFF"/>
        </w:rPr>
      </w:pPr>
      <w:r w:rsidRPr="00EC70FA">
        <w:rPr>
          <w:rFonts w:ascii="Times New Roman" w:hAnsi="Times New Roman"/>
          <w:bCs/>
          <w:iCs/>
          <w:sz w:val="28"/>
          <w:szCs w:val="28"/>
          <w:shd w:val="clear" w:color="auto" w:fill="FFFFFF"/>
        </w:rPr>
        <w:t xml:space="preserve">Моторин Р. М., Моторина Т. М., Приходько К. Р. </w:t>
      </w:r>
      <w:r w:rsidRPr="00EC70FA">
        <w:rPr>
          <w:rFonts w:ascii="Times New Roman" w:hAnsi="Times New Roman"/>
          <w:sz w:val="28"/>
          <w:szCs w:val="28"/>
        </w:rPr>
        <w:t>Як структура ВВП Україні зреагувала на</w:t>
      </w:r>
      <w:r w:rsidRPr="00EC70FA">
        <w:rPr>
          <w:rFonts w:ascii="Times New Roman" w:hAnsi="Times New Roman"/>
          <w:sz w:val="28"/>
          <w:szCs w:val="28"/>
          <w:lang w:val="ru-RU"/>
        </w:rPr>
        <w:t xml:space="preserve"> </w:t>
      </w:r>
      <w:r w:rsidRPr="00EC70FA">
        <w:rPr>
          <w:rFonts w:ascii="Times New Roman" w:hAnsi="Times New Roman"/>
          <w:sz w:val="28"/>
          <w:szCs w:val="28"/>
          <w:lang w:val="en-US"/>
        </w:rPr>
        <w:t>COVID</w:t>
      </w:r>
      <w:r w:rsidRPr="00EC70FA">
        <w:rPr>
          <w:rFonts w:ascii="Times New Roman" w:hAnsi="Times New Roman"/>
          <w:sz w:val="28"/>
          <w:szCs w:val="28"/>
          <w:lang w:val="ru-RU"/>
        </w:rPr>
        <w:t>-19</w:t>
      </w:r>
      <w:r w:rsidRPr="00EC70FA">
        <w:rPr>
          <w:rFonts w:ascii="Times New Roman" w:hAnsi="Times New Roman"/>
          <w:bCs/>
          <w:iCs/>
          <w:sz w:val="28"/>
          <w:szCs w:val="28"/>
          <w:shd w:val="clear" w:color="auto" w:fill="FFFFFF"/>
        </w:rPr>
        <w:t xml:space="preserve">. </w:t>
      </w:r>
      <w:r w:rsidRPr="00EC70FA">
        <w:rPr>
          <w:rFonts w:ascii="Times New Roman" w:hAnsi="Times New Roman"/>
          <w:bCs/>
          <w:i/>
          <w:iCs/>
          <w:sz w:val="28"/>
          <w:szCs w:val="28"/>
          <w:shd w:val="clear" w:color="auto" w:fill="FFFFFF"/>
        </w:rPr>
        <w:t>Статистика України.</w:t>
      </w:r>
      <w:r w:rsidRPr="00EC70FA">
        <w:rPr>
          <w:rFonts w:ascii="Times New Roman" w:hAnsi="Times New Roman"/>
          <w:bCs/>
          <w:iCs/>
          <w:sz w:val="28"/>
          <w:szCs w:val="28"/>
          <w:shd w:val="clear" w:color="auto" w:fill="FFFFFF"/>
        </w:rPr>
        <w:t xml:space="preserve"> 2021. №</w:t>
      </w:r>
      <w:r w:rsidRPr="00EC70FA">
        <w:rPr>
          <w:rFonts w:ascii="Times New Roman" w:hAnsi="Times New Roman"/>
          <w:bCs/>
          <w:iCs/>
          <w:sz w:val="28"/>
          <w:szCs w:val="28"/>
          <w:shd w:val="clear" w:color="auto" w:fill="FFFFFF"/>
          <w:lang w:val="ru-RU"/>
        </w:rPr>
        <w:t> </w:t>
      </w:r>
      <w:r w:rsidRPr="00EC70FA">
        <w:rPr>
          <w:rFonts w:ascii="Times New Roman" w:hAnsi="Times New Roman"/>
          <w:bCs/>
          <w:iCs/>
          <w:sz w:val="28"/>
          <w:szCs w:val="28"/>
          <w:shd w:val="clear" w:color="auto" w:fill="FFFFFF"/>
        </w:rPr>
        <w:t xml:space="preserve">1. С. ХХ–ХХ. </w:t>
      </w:r>
      <w:r w:rsidRPr="00EC70FA">
        <w:rPr>
          <w:rFonts w:ascii="Times New Roman" w:hAnsi="Times New Roman"/>
          <w:bCs/>
          <w:iCs/>
          <w:sz w:val="28"/>
          <w:szCs w:val="28"/>
          <w:shd w:val="clear" w:color="auto" w:fill="FFFFFF"/>
          <w:lang w:val="ru-RU"/>
        </w:rPr>
        <w:t>Doi</w:t>
      </w:r>
      <w:r w:rsidRPr="00EC70FA">
        <w:rPr>
          <w:rFonts w:ascii="Times New Roman" w:hAnsi="Times New Roman"/>
          <w:bCs/>
          <w:iCs/>
          <w:sz w:val="28"/>
          <w:szCs w:val="28"/>
          <w:shd w:val="clear" w:color="auto" w:fill="FFFFFF"/>
        </w:rPr>
        <w:t>: 10.31767/</w:t>
      </w:r>
      <w:r w:rsidRPr="00EC70FA">
        <w:rPr>
          <w:rFonts w:ascii="Times New Roman" w:hAnsi="Times New Roman"/>
          <w:bCs/>
          <w:iCs/>
          <w:sz w:val="28"/>
          <w:szCs w:val="28"/>
          <w:shd w:val="clear" w:color="auto" w:fill="FFFFFF"/>
          <w:lang w:val="ru-RU"/>
        </w:rPr>
        <w:t>su</w:t>
      </w:r>
      <w:r w:rsidRPr="00EC70FA">
        <w:rPr>
          <w:rFonts w:ascii="Times New Roman" w:hAnsi="Times New Roman"/>
          <w:bCs/>
          <w:iCs/>
          <w:sz w:val="28"/>
          <w:szCs w:val="28"/>
          <w:shd w:val="clear" w:color="auto" w:fill="FFFFFF"/>
        </w:rPr>
        <w:t>.1(92)2021.01.</w:t>
      </w:r>
      <w:r w:rsidRPr="00EC70FA">
        <w:rPr>
          <w:rFonts w:ascii="Times New Roman" w:hAnsi="Times New Roman"/>
          <w:bCs/>
          <w:iCs/>
          <w:sz w:val="28"/>
          <w:szCs w:val="28"/>
          <w:shd w:val="clear" w:color="auto" w:fill="FFFFFF"/>
          <w:lang w:val="ru-RU"/>
        </w:rPr>
        <w:t>XX</w:t>
      </w:r>
      <w:r w:rsidRPr="00EC70FA">
        <w:rPr>
          <w:rFonts w:ascii="Times New Roman" w:hAnsi="Times New Roman"/>
          <w:bCs/>
          <w:iCs/>
          <w:sz w:val="28"/>
          <w:szCs w:val="28"/>
          <w:shd w:val="clear" w:color="auto" w:fill="FFFFFF"/>
        </w:rPr>
        <w:t>.</w:t>
      </w:r>
    </w:p>
    <w:p w:rsidR="007F6B6C" w:rsidRPr="00C8019A" w:rsidRDefault="007F6B6C" w:rsidP="00C8019A">
      <w:pPr>
        <w:spacing w:after="0" w:line="240" w:lineRule="auto"/>
        <w:ind w:firstLine="720"/>
        <w:jc w:val="both"/>
        <w:rPr>
          <w:rFonts w:ascii="Times New Roman" w:hAnsi="Times New Roman"/>
          <w:bCs/>
          <w:iCs/>
          <w:sz w:val="28"/>
          <w:szCs w:val="28"/>
          <w:highlight w:val="yellow"/>
          <w:shd w:val="clear" w:color="auto" w:fill="FFFFFF"/>
        </w:rPr>
      </w:pPr>
    </w:p>
    <w:p w:rsidR="007F6B6C" w:rsidRPr="00C8019A" w:rsidRDefault="007F6B6C" w:rsidP="00C8019A">
      <w:pPr>
        <w:spacing w:after="0" w:line="240" w:lineRule="auto"/>
        <w:ind w:firstLine="720"/>
        <w:jc w:val="both"/>
        <w:rPr>
          <w:rFonts w:ascii="Times New Roman" w:hAnsi="Times New Roman"/>
          <w:bCs/>
          <w:iCs/>
          <w:sz w:val="28"/>
          <w:szCs w:val="28"/>
          <w:shd w:val="clear" w:color="auto" w:fill="FFFFFF"/>
        </w:rPr>
      </w:pPr>
      <w:r w:rsidRPr="00C8019A">
        <w:rPr>
          <w:rFonts w:ascii="Times New Roman" w:hAnsi="Times New Roman"/>
          <w:bCs/>
          <w:iCs/>
          <w:sz w:val="28"/>
          <w:szCs w:val="28"/>
          <w:shd w:val="clear" w:color="auto" w:fill="FFFFFF"/>
          <w:lang w:val="en-GB"/>
        </w:rPr>
        <w:t>Bibliographic</w:t>
      </w:r>
      <w:r w:rsidRPr="00C8019A">
        <w:rPr>
          <w:rFonts w:ascii="Times New Roman" w:hAnsi="Times New Roman"/>
          <w:bCs/>
          <w:iCs/>
          <w:sz w:val="28"/>
          <w:szCs w:val="28"/>
          <w:shd w:val="clear" w:color="auto" w:fill="FFFFFF"/>
        </w:rPr>
        <w:t xml:space="preserve"> </w:t>
      </w:r>
      <w:r w:rsidRPr="00C8019A">
        <w:rPr>
          <w:rFonts w:ascii="Times New Roman" w:hAnsi="Times New Roman"/>
          <w:bCs/>
          <w:iCs/>
          <w:sz w:val="28"/>
          <w:szCs w:val="28"/>
          <w:shd w:val="clear" w:color="auto" w:fill="FFFFFF"/>
          <w:lang w:val="en-GB"/>
        </w:rPr>
        <w:t>description</w:t>
      </w:r>
      <w:r w:rsidRPr="00C8019A">
        <w:rPr>
          <w:rFonts w:ascii="Times New Roman" w:hAnsi="Times New Roman"/>
          <w:bCs/>
          <w:iCs/>
          <w:sz w:val="28"/>
          <w:szCs w:val="28"/>
          <w:shd w:val="clear" w:color="auto" w:fill="FFFFFF"/>
        </w:rPr>
        <w:t xml:space="preserve"> </w:t>
      </w:r>
      <w:r w:rsidRPr="00C8019A">
        <w:rPr>
          <w:rFonts w:ascii="Times New Roman" w:hAnsi="Times New Roman"/>
          <w:bCs/>
          <w:iCs/>
          <w:sz w:val="28"/>
          <w:szCs w:val="28"/>
          <w:shd w:val="clear" w:color="auto" w:fill="FFFFFF"/>
          <w:lang w:val="en-GB"/>
        </w:rPr>
        <w:t>for</w:t>
      </w:r>
      <w:r w:rsidRPr="00C8019A">
        <w:rPr>
          <w:rFonts w:ascii="Times New Roman" w:hAnsi="Times New Roman"/>
          <w:bCs/>
          <w:iCs/>
          <w:sz w:val="28"/>
          <w:szCs w:val="28"/>
          <w:shd w:val="clear" w:color="auto" w:fill="FFFFFF"/>
        </w:rPr>
        <w:t xml:space="preserve"> </w:t>
      </w:r>
      <w:r w:rsidRPr="00C8019A">
        <w:rPr>
          <w:rFonts w:ascii="Times New Roman" w:hAnsi="Times New Roman"/>
          <w:bCs/>
          <w:iCs/>
          <w:sz w:val="28"/>
          <w:szCs w:val="28"/>
          <w:shd w:val="clear" w:color="auto" w:fill="FFFFFF"/>
          <w:lang w:val="en-GB"/>
        </w:rPr>
        <w:t>quoting</w:t>
      </w:r>
      <w:r w:rsidRPr="00C8019A">
        <w:rPr>
          <w:rFonts w:ascii="Times New Roman" w:hAnsi="Times New Roman"/>
          <w:bCs/>
          <w:iCs/>
          <w:sz w:val="28"/>
          <w:szCs w:val="28"/>
          <w:shd w:val="clear" w:color="auto" w:fill="FFFFFF"/>
        </w:rPr>
        <w:t>:</w:t>
      </w:r>
    </w:p>
    <w:p w:rsidR="007F6B6C" w:rsidRPr="00C8019A" w:rsidRDefault="007F6B6C" w:rsidP="00C8019A">
      <w:pPr>
        <w:spacing w:after="0" w:line="240" w:lineRule="auto"/>
        <w:ind w:firstLine="720"/>
        <w:jc w:val="both"/>
        <w:rPr>
          <w:rFonts w:ascii="Times New Roman" w:hAnsi="Times New Roman"/>
          <w:bCs/>
          <w:iCs/>
          <w:sz w:val="28"/>
          <w:szCs w:val="28"/>
          <w:shd w:val="clear" w:color="auto" w:fill="FFFFFF"/>
          <w:lang w:val="en-GB"/>
        </w:rPr>
      </w:pPr>
      <w:r w:rsidRPr="00C8019A">
        <w:rPr>
          <w:rFonts w:ascii="Times New Roman" w:hAnsi="Times New Roman"/>
          <w:bCs/>
          <w:sz w:val="28"/>
          <w:szCs w:val="28"/>
          <w:lang w:val="en-US"/>
        </w:rPr>
        <w:t>Motoryn, R. M.</w:t>
      </w:r>
      <w:r w:rsidRPr="00C8019A">
        <w:rPr>
          <w:rFonts w:ascii="Times New Roman" w:hAnsi="Times New Roman"/>
          <w:sz w:val="28"/>
          <w:szCs w:val="28"/>
        </w:rPr>
        <w:t>,</w:t>
      </w:r>
      <w:r w:rsidRPr="00C8019A">
        <w:rPr>
          <w:rFonts w:ascii="Times New Roman" w:hAnsi="Times New Roman"/>
          <w:bCs/>
          <w:iCs/>
          <w:sz w:val="28"/>
          <w:szCs w:val="28"/>
        </w:rPr>
        <w:t xml:space="preserve"> </w:t>
      </w:r>
      <w:r w:rsidRPr="00C8019A">
        <w:rPr>
          <w:rFonts w:ascii="Times New Roman" w:hAnsi="Times New Roman"/>
          <w:bCs/>
          <w:iCs/>
          <w:sz w:val="28"/>
          <w:szCs w:val="28"/>
          <w:lang w:val="en-US"/>
        </w:rPr>
        <w:t>Motoryna, T. </w:t>
      </w:r>
      <w:r w:rsidRPr="005D17DA">
        <w:rPr>
          <w:rFonts w:ascii="Times New Roman" w:hAnsi="Times New Roman"/>
          <w:bCs/>
          <w:iCs/>
          <w:sz w:val="28"/>
          <w:szCs w:val="28"/>
          <w:lang w:val="en-US"/>
        </w:rPr>
        <w:t xml:space="preserve">M., </w:t>
      </w:r>
      <w:r w:rsidRPr="005D17DA">
        <w:rPr>
          <w:rFonts w:ascii="Times New Roman" w:hAnsi="Times New Roman"/>
          <w:bCs/>
          <w:iCs/>
          <w:sz w:val="28"/>
          <w:szCs w:val="28"/>
        </w:rPr>
        <w:t xml:space="preserve">&amp; </w:t>
      </w:r>
      <w:r w:rsidRPr="005D17DA">
        <w:rPr>
          <w:rFonts w:ascii="Times New Roman" w:hAnsi="Times New Roman"/>
          <w:bCs/>
          <w:iCs/>
          <w:sz w:val="28"/>
          <w:szCs w:val="28"/>
          <w:lang w:val="en-US"/>
        </w:rPr>
        <w:t>Prykhodko,</w:t>
      </w:r>
      <w:r w:rsidRPr="005D17DA">
        <w:rPr>
          <w:rFonts w:ascii="Times New Roman" w:hAnsi="Times New Roman"/>
          <w:bCs/>
          <w:iCs/>
          <w:sz w:val="28"/>
          <w:szCs w:val="28"/>
        </w:rPr>
        <w:t xml:space="preserve"> </w:t>
      </w:r>
      <w:r w:rsidRPr="005D17DA">
        <w:rPr>
          <w:rFonts w:ascii="Times New Roman" w:hAnsi="Times New Roman"/>
          <w:bCs/>
          <w:iCs/>
          <w:sz w:val="28"/>
          <w:szCs w:val="28"/>
          <w:lang w:val="en-US"/>
        </w:rPr>
        <w:t>K</w:t>
      </w:r>
      <w:r w:rsidRPr="005D17DA">
        <w:rPr>
          <w:rFonts w:ascii="Times New Roman" w:hAnsi="Times New Roman"/>
          <w:bCs/>
          <w:iCs/>
          <w:sz w:val="28"/>
          <w:szCs w:val="28"/>
        </w:rPr>
        <w:t>. </w:t>
      </w:r>
      <w:r w:rsidRPr="005D17DA">
        <w:rPr>
          <w:rFonts w:ascii="Times New Roman" w:hAnsi="Times New Roman"/>
          <w:bCs/>
          <w:iCs/>
          <w:sz w:val="28"/>
          <w:szCs w:val="28"/>
          <w:lang w:val="en-US"/>
        </w:rPr>
        <w:t>R</w:t>
      </w:r>
      <w:r w:rsidRPr="005D17DA">
        <w:rPr>
          <w:rFonts w:ascii="Times New Roman" w:hAnsi="Times New Roman"/>
          <w:bCs/>
          <w:iCs/>
          <w:sz w:val="28"/>
          <w:szCs w:val="28"/>
        </w:rPr>
        <w:t>.</w:t>
      </w:r>
      <w:r w:rsidRPr="005D17DA">
        <w:rPr>
          <w:rStyle w:val="Emphasis"/>
          <w:rFonts w:ascii="Times New Roman" w:hAnsi="Times New Roman"/>
          <w:bCs/>
          <w:i w:val="0"/>
          <w:sz w:val="28"/>
          <w:szCs w:val="28"/>
          <w:shd w:val="clear" w:color="auto" w:fill="FFFFFF"/>
        </w:rPr>
        <w:t xml:space="preserve"> (2021).</w:t>
      </w:r>
      <w:r w:rsidRPr="005D17DA">
        <w:rPr>
          <w:rFonts w:ascii="Helvetica" w:hAnsi="Helvetica"/>
          <w:color w:val="5F6368"/>
          <w:sz w:val="28"/>
          <w:szCs w:val="28"/>
          <w:shd w:val="clear" w:color="auto" w:fill="FFFFFF"/>
        </w:rPr>
        <w:t xml:space="preserve"> </w:t>
      </w:r>
      <w:r w:rsidRPr="005D17DA">
        <w:rPr>
          <w:rFonts w:ascii="Times New Roman" w:hAnsi="Times New Roman"/>
          <w:sz w:val="28"/>
          <w:szCs w:val="28"/>
        </w:rPr>
        <w:t>Yak struktura VVP Ukraini zreahuvala na COVID-</w:t>
      </w:r>
      <w:r w:rsidRPr="005D17DA">
        <w:rPr>
          <w:rFonts w:ascii="Times New Roman" w:hAnsi="Times New Roman"/>
          <w:sz w:val="28"/>
          <w:szCs w:val="28"/>
          <w:lang w:val="en-US"/>
        </w:rPr>
        <w:t>19</w:t>
      </w:r>
      <w:r w:rsidRPr="005D17DA">
        <w:rPr>
          <w:rStyle w:val="Emphasis"/>
          <w:rFonts w:ascii="Times New Roman" w:hAnsi="Times New Roman"/>
          <w:bCs/>
          <w:i w:val="0"/>
          <w:sz w:val="28"/>
          <w:szCs w:val="28"/>
          <w:shd w:val="clear" w:color="auto" w:fill="FFFFFF"/>
        </w:rPr>
        <w:t xml:space="preserve"> </w:t>
      </w:r>
      <w:r w:rsidRPr="005D17DA">
        <w:rPr>
          <w:rStyle w:val="Emphasis"/>
          <w:rFonts w:ascii="Times New Roman" w:hAnsi="Times New Roman"/>
          <w:bCs/>
          <w:i w:val="0"/>
          <w:sz w:val="28"/>
          <w:szCs w:val="28"/>
          <w:shd w:val="clear" w:color="auto" w:fill="FFFFFF"/>
          <w:lang w:val="en-US"/>
        </w:rPr>
        <w:t>[</w:t>
      </w:r>
      <w:r w:rsidRPr="005D17DA">
        <w:rPr>
          <w:rFonts w:ascii="Times New Roman" w:hAnsi="Times New Roman"/>
          <w:sz w:val="28"/>
          <w:szCs w:val="28"/>
          <w:lang w:val="en-GB"/>
        </w:rPr>
        <w:t>How the Structure of GDP of Ukraine Responded to COVID-19</w:t>
      </w:r>
      <w:r w:rsidRPr="005D17DA">
        <w:rPr>
          <w:rFonts w:ascii="Times New Roman" w:hAnsi="Times New Roman"/>
          <w:bCs/>
          <w:iCs/>
          <w:sz w:val="28"/>
          <w:szCs w:val="28"/>
          <w:shd w:val="clear" w:color="auto" w:fill="FFFFFF"/>
          <w:lang w:val="en-US"/>
        </w:rPr>
        <w:t>]</w:t>
      </w:r>
      <w:r w:rsidRPr="005D17DA">
        <w:rPr>
          <w:rFonts w:ascii="Times New Roman" w:hAnsi="Times New Roman"/>
          <w:bCs/>
          <w:iCs/>
          <w:sz w:val="28"/>
          <w:szCs w:val="28"/>
          <w:shd w:val="clear" w:color="auto" w:fill="FFFFFF"/>
          <w:lang w:val="en-GB"/>
        </w:rPr>
        <w:t xml:space="preserve">. </w:t>
      </w:r>
      <w:r w:rsidRPr="005D17DA">
        <w:rPr>
          <w:rFonts w:ascii="Times New Roman" w:hAnsi="Times New Roman"/>
          <w:bCs/>
          <w:i/>
          <w:iCs/>
          <w:sz w:val="28"/>
          <w:szCs w:val="28"/>
          <w:shd w:val="clear" w:color="auto" w:fill="FFFFFF"/>
          <w:lang w:val="en-GB"/>
        </w:rPr>
        <w:t xml:space="preserve">Statystyka Ukrainy – Statistics of </w:t>
      </w:r>
      <w:smartTag w:uri="urn:schemas-microsoft-com:office:smarttags" w:element="place">
        <w:smartTag w:uri="urn:schemas-microsoft-com:office:smarttags" w:element="country-region">
          <w:r w:rsidRPr="005D17DA">
            <w:rPr>
              <w:rFonts w:ascii="Times New Roman" w:hAnsi="Times New Roman"/>
              <w:bCs/>
              <w:i/>
              <w:iCs/>
              <w:sz w:val="28"/>
              <w:szCs w:val="28"/>
              <w:shd w:val="clear" w:color="auto" w:fill="FFFFFF"/>
              <w:lang w:val="en-GB"/>
            </w:rPr>
            <w:t>Ukraine</w:t>
          </w:r>
        </w:smartTag>
      </w:smartTag>
      <w:r w:rsidRPr="005D17DA">
        <w:rPr>
          <w:rFonts w:ascii="Times New Roman" w:hAnsi="Times New Roman"/>
          <w:bCs/>
          <w:i/>
          <w:iCs/>
          <w:sz w:val="28"/>
          <w:szCs w:val="28"/>
          <w:shd w:val="clear" w:color="auto" w:fill="FFFFFF"/>
          <w:lang w:val="en-GB"/>
        </w:rPr>
        <w:t>, 1,</w:t>
      </w:r>
      <w:r w:rsidRPr="005D17DA">
        <w:rPr>
          <w:rFonts w:ascii="Times New Roman" w:hAnsi="Times New Roman"/>
          <w:bCs/>
          <w:iCs/>
          <w:sz w:val="28"/>
          <w:szCs w:val="28"/>
          <w:shd w:val="clear" w:color="auto" w:fill="FFFFFF"/>
          <w:lang w:val="en-GB"/>
        </w:rPr>
        <w:t xml:space="preserve"> </w:t>
      </w:r>
      <w:r w:rsidRPr="005D17DA">
        <w:rPr>
          <w:rFonts w:ascii="Times New Roman" w:hAnsi="Times New Roman"/>
          <w:bCs/>
          <w:iCs/>
          <w:sz w:val="28"/>
          <w:szCs w:val="28"/>
          <w:shd w:val="clear" w:color="auto" w:fill="FFFFFF"/>
          <w:lang w:val="ru-RU"/>
        </w:rPr>
        <w:t>ХХ</w:t>
      </w:r>
      <w:r w:rsidRPr="005D17DA">
        <w:rPr>
          <w:rFonts w:ascii="Times New Roman" w:hAnsi="Times New Roman"/>
          <w:bCs/>
          <w:iCs/>
          <w:sz w:val="28"/>
          <w:szCs w:val="28"/>
          <w:shd w:val="clear" w:color="auto" w:fill="FFFFFF"/>
          <w:lang w:val="en-GB"/>
        </w:rPr>
        <w:t>–</w:t>
      </w:r>
      <w:r w:rsidRPr="005D17DA">
        <w:rPr>
          <w:rFonts w:ascii="Times New Roman" w:hAnsi="Times New Roman"/>
          <w:bCs/>
          <w:iCs/>
          <w:sz w:val="28"/>
          <w:szCs w:val="28"/>
          <w:shd w:val="clear" w:color="auto" w:fill="FFFFFF"/>
          <w:lang w:val="ru-RU"/>
        </w:rPr>
        <w:t>ХХ</w:t>
      </w:r>
      <w:r w:rsidRPr="005D17DA">
        <w:rPr>
          <w:rFonts w:ascii="Times New Roman" w:hAnsi="Times New Roman"/>
          <w:bCs/>
          <w:iCs/>
          <w:sz w:val="28"/>
          <w:szCs w:val="28"/>
          <w:shd w:val="clear" w:color="auto" w:fill="FFFFFF"/>
          <w:lang w:val="en-GB"/>
        </w:rPr>
        <w:t>. Doi: 10.31767/su.1(92)2021.01.XX.</w:t>
      </w:r>
    </w:p>
    <w:p w:rsidR="007F6B6C" w:rsidRPr="00EB5AFC" w:rsidRDefault="007F6B6C" w:rsidP="00C8019A">
      <w:pPr>
        <w:spacing w:after="0" w:line="240" w:lineRule="auto"/>
        <w:ind w:firstLine="720"/>
        <w:jc w:val="both"/>
        <w:rPr>
          <w:rFonts w:ascii="Times New Roman" w:hAnsi="Times New Roman"/>
          <w:bCs/>
          <w:iCs/>
          <w:sz w:val="24"/>
          <w:szCs w:val="24"/>
          <w:shd w:val="clear" w:color="auto" w:fill="FFFFFF"/>
          <w:lang w:val="en-US"/>
        </w:rPr>
      </w:pPr>
    </w:p>
    <w:sectPr w:rsidR="007F6B6C" w:rsidRPr="00EB5AFC" w:rsidSect="003C066C">
      <w:headerReference w:type="even" r:id="rId21"/>
      <w:headerReference w:type="default" r:id="rId22"/>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B6C" w:rsidRDefault="007F6B6C" w:rsidP="00C227C9">
      <w:pPr>
        <w:spacing w:after="0" w:line="240" w:lineRule="auto"/>
      </w:pPr>
      <w:r>
        <w:separator/>
      </w:r>
    </w:p>
  </w:endnote>
  <w:endnote w:type="continuationSeparator" w:id="0">
    <w:p w:rsidR="007F6B6C" w:rsidRDefault="007F6B6C" w:rsidP="00C22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B6C" w:rsidRDefault="007F6B6C" w:rsidP="00C227C9">
      <w:pPr>
        <w:spacing w:after="0" w:line="240" w:lineRule="auto"/>
      </w:pPr>
      <w:r>
        <w:separator/>
      </w:r>
    </w:p>
  </w:footnote>
  <w:footnote w:type="continuationSeparator" w:id="0">
    <w:p w:rsidR="007F6B6C" w:rsidRDefault="007F6B6C" w:rsidP="00C227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B6C" w:rsidRDefault="007F6B6C" w:rsidP="003F34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6B6C" w:rsidRDefault="007F6B6C" w:rsidP="0016783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B6C" w:rsidRDefault="007F6B6C" w:rsidP="003F34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7F6B6C" w:rsidRDefault="007F6B6C" w:rsidP="00167832">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B3ECB"/>
    <w:multiLevelType w:val="hybridMultilevel"/>
    <w:tmpl w:val="87EE2F2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8A04F7A"/>
    <w:multiLevelType w:val="hybridMultilevel"/>
    <w:tmpl w:val="D2CA19CC"/>
    <w:lvl w:ilvl="0" w:tplc="C1045600">
      <w:start w:val="1"/>
      <w:numFmt w:val="decimal"/>
      <w:lvlText w:val="%1)"/>
      <w:lvlJc w:val="left"/>
      <w:pPr>
        <w:ind w:left="660" w:hanging="360"/>
      </w:pPr>
      <w:rPr>
        <w:rFonts w:cs="Times New Roman" w:hint="default"/>
      </w:rPr>
    </w:lvl>
    <w:lvl w:ilvl="1" w:tplc="04150019" w:tentative="1">
      <w:start w:val="1"/>
      <w:numFmt w:val="lowerLetter"/>
      <w:lvlText w:val="%2."/>
      <w:lvlJc w:val="left"/>
      <w:pPr>
        <w:ind w:left="1380" w:hanging="360"/>
      </w:pPr>
      <w:rPr>
        <w:rFonts w:cs="Times New Roman"/>
      </w:rPr>
    </w:lvl>
    <w:lvl w:ilvl="2" w:tplc="0415001B" w:tentative="1">
      <w:start w:val="1"/>
      <w:numFmt w:val="lowerRoman"/>
      <w:lvlText w:val="%3."/>
      <w:lvlJc w:val="right"/>
      <w:pPr>
        <w:ind w:left="2100" w:hanging="180"/>
      </w:pPr>
      <w:rPr>
        <w:rFonts w:cs="Times New Roman"/>
      </w:rPr>
    </w:lvl>
    <w:lvl w:ilvl="3" w:tplc="0415000F" w:tentative="1">
      <w:start w:val="1"/>
      <w:numFmt w:val="decimal"/>
      <w:lvlText w:val="%4."/>
      <w:lvlJc w:val="left"/>
      <w:pPr>
        <w:ind w:left="2820" w:hanging="360"/>
      </w:pPr>
      <w:rPr>
        <w:rFonts w:cs="Times New Roman"/>
      </w:rPr>
    </w:lvl>
    <w:lvl w:ilvl="4" w:tplc="04150019" w:tentative="1">
      <w:start w:val="1"/>
      <w:numFmt w:val="lowerLetter"/>
      <w:lvlText w:val="%5."/>
      <w:lvlJc w:val="left"/>
      <w:pPr>
        <w:ind w:left="3540" w:hanging="360"/>
      </w:pPr>
      <w:rPr>
        <w:rFonts w:cs="Times New Roman"/>
      </w:rPr>
    </w:lvl>
    <w:lvl w:ilvl="5" w:tplc="0415001B" w:tentative="1">
      <w:start w:val="1"/>
      <w:numFmt w:val="lowerRoman"/>
      <w:lvlText w:val="%6."/>
      <w:lvlJc w:val="right"/>
      <w:pPr>
        <w:ind w:left="4260" w:hanging="180"/>
      </w:pPr>
      <w:rPr>
        <w:rFonts w:cs="Times New Roman"/>
      </w:rPr>
    </w:lvl>
    <w:lvl w:ilvl="6" w:tplc="0415000F" w:tentative="1">
      <w:start w:val="1"/>
      <w:numFmt w:val="decimal"/>
      <w:lvlText w:val="%7."/>
      <w:lvlJc w:val="left"/>
      <w:pPr>
        <w:ind w:left="4980" w:hanging="360"/>
      </w:pPr>
      <w:rPr>
        <w:rFonts w:cs="Times New Roman"/>
      </w:rPr>
    </w:lvl>
    <w:lvl w:ilvl="7" w:tplc="04150019" w:tentative="1">
      <w:start w:val="1"/>
      <w:numFmt w:val="lowerLetter"/>
      <w:lvlText w:val="%8."/>
      <w:lvlJc w:val="left"/>
      <w:pPr>
        <w:ind w:left="5700" w:hanging="360"/>
      </w:pPr>
      <w:rPr>
        <w:rFonts w:cs="Times New Roman"/>
      </w:rPr>
    </w:lvl>
    <w:lvl w:ilvl="8" w:tplc="0415001B" w:tentative="1">
      <w:start w:val="1"/>
      <w:numFmt w:val="lowerRoman"/>
      <w:lvlText w:val="%9."/>
      <w:lvlJc w:val="right"/>
      <w:pPr>
        <w:ind w:left="6420" w:hanging="180"/>
      </w:pPr>
      <w:rPr>
        <w:rFonts w:cs="Times New Roman"/>
      </w:rPr>
    </w:lvl>
  </w:abstractNum>
  <w:abstractNum w:abstractNumId="2">
    <w:nsid w:val="2E037185"/>
    <w:multiLevelType w:val="hybridMultilevel"/>
    <w:tmpl w:val="2CA87DC4"/>
    <w:lvl w:ilvl="0" w:tplc="23500028">
      <w:start w:val="1"/>
      <w:numFmt w:val="decimal"/>
      <w:lvlText w:val="%1."/>
      <w:lvlJc w:val="left"/>
      <w:pPr>
        <w:ind w:left="720" w:hanging="360"/>
      </w:pPr>
      <w:rPr>
        <w:rFonts w:cs="Times New Roman"/>
        <w:b w:val="0"/>
        <w:sz w:val="28"/>
        <w:szCs w:val="28"/>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6BAF5FEC"/>
    <w:multiLevelType w:val="hybridMultilevel"/>
    <w:tmpl w:val="825C62AE"/>
    <w:lvl w:ilvl="0" w:tplc="3D681E86">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523B"/>
    <w:rsid w:val="0000740D"/>
    <w:rsid w:val="00017013"/>
    <w:rsid w:val="00040BC4"/>
    <w:rsid w:val="000526A9"/>
    <w:rsid w:val="00080063"/>
    <w:rsid w:val="00084520"/>
    <w:rsid w:val="00084F19"/>
    <w:rsid w:val="00090830"/>
    <w:rsid w:val="000951E9"/>
    <w:rsid w:val="000A4084"/>
    <w:rsid w:val="000B516C"/>
    <w:rsid w:val="000D74FE"/>
    <w:rsid w:val="00137940"/>
    <w:rsid w:val="001452C1"/>
    <w:rsid w:val="00164DB1"/>
    <w:rsid w:val="00167832"/>
    <w:rsid w:val="00171964"/>
    <w:rsid w:val="001745D4"/>
    <w:rsid w:val="00180A7D"/>
    <w:rsid w:val="00184873"/>
    <w:rsid w:val="001B24BE"/>
    <w:rsid w:val="001B42BB"/>
    <w:rsid w:val="001B42E4"/>
    <w:rsid w:val="001C038C"/>
    <w:rsid w:val="001C40FE"/>
    <w:rsid w:val="001C60C4"/>
    <w:rsid w:val="001D4DF0"/>
    <w:rsid w:val="001F6298"/>
    <w:rsid w:val="002031C3"/>
    <w:rsid w:val="00210DC0"/>
    <w:rsid w:val="00216F17"/>
    <w:rsid w:val="002308B0"/>
    <w:rsid w:val="002644D3"/>
    <w:rsid w:val="00271B93"/>
    <w:rsid w:val="002A2101"/>
    <w:rsid w:val="002A75AE"/>
    <w:rsid w:val="002B067A"/>
    <w:rsid w:val="002B5385"/>
    <w:rsid w:val="002C21AA"/>
    <w:rsid w:val="002C2380"/>
    <w:rsid w:val="002C272B"/>
    <w:rsid w:val="002D704F"/>
    <w:rsid w:val="002D7A36"/>
    <w:rsid w:val="002E4C10"/>
    <w:rsid w:val="002F7545"/>
    <w:rsid w:val="00311D9D"/>
    <w:rsid w:val="00315A25"/>
    <w:rsid w:val="00322791"/>
    <w:rsid w:val="00333118"/>
    <w:rsid w:val="00345F47"/>
    <w:rsid w:val="00387616"/>
    <w:rsid w:val="003925DB"/>
    <w:rsid w:val="003A1613"/>
    <w:rsid w:val="003A22FE"/>
    <w:rsid w:val="003A4EC9"/>
    <w:rsid w:val="003B29A4"/>
    <w:rsid w:val="003B3999"/>
    <w:rsid w:val="003B494A"/>
    <w:rsid w:val="003C066C"/>
    <w:rsid w:val="003C62A2"/>
    <w:rsid w:val="003D337D"/>
    <w:rsid w:val="003E60D8"/>
    <w:rsid w:val="003E6438"/>
    <w:rsid w:val="003F34D6"/>
    <w:rsid w:val="003F58D5"/>
    <w:rsid w:val="00445218"/>
    <w:rsid w:val="00492BDC"/>
    <w:rsid w:val="00493DB7"/>
    <w:rsid w:val="004A001B"/>
    <w:rsid w:val="004A648D"/>
    <w:rsid w:val="004B2C12"/>
    <w:rsid w:val="004C2CEA"/>
    <w:rsid w:val="004C5D90"/>
    <w:rsid w:val="004E7131"/>
    <w:rsid w:val="004F4E37"/>
    <w:rsid w:val="004F6C70"/>
    <w:rsid w:val="00514DB5"/>
    <w:rsid w:val="0052161B"/>
    <w:rsid w:val="0053263B"/>
    <w:rsid w:val="005535B6"/>
    <w:rsid w:val="005631D9"/>
    <w:rsid w:val="0057095A"/>
    <w:rsid w:val="00576319"/>
    <w:rsid w:val="00580470"/>
    <w:rsid w:val="005848BC"/>
    <w:rsid w:val="00585F25"/>
    <w:rsid w:val="00597858"/>
    <w:rsid w:val="005B332A"/>
    <w:rsid w:val="005C1159"/>
    <w:rsid w:val="005C48F3"/>
    <w:rsid w:val="005C49A4"/>
    <w:rsid w:val="005D17DA"/>
    <w:rsid w:val="005E5D06"/>
    <w:rsid w:val="00604ABE"/>
    <w:rsid w:val="00611F7D"/>
    <w:rsid w:val="00620288"/>
    <w:rsid w:val="00620BE7"/>
    <w:rsid w:val="006274B7"/>
    <w:rsid w:val="0063298C"/>
    <w:rsid w:val="0064046D"/>
    <w:rsid w:val="00640C0E"/>
    <w:rsid w:val="00651E0A"/>
    <w:rsid w:val="00654816"/>
    <w:rsid w:val="0065535E"/>
    <w:rsid w:val="00661C2E"/>
    <w:rsid w:val="00674B50"/>
    <w:rsid w:val="00674E1E"/>
    <w:rsid w:val="006867D5"/>
    <w:rsid w:val="00691C52"/>
    <w:rsid w:val="00693651"/>
    <w:rsid w:val="006A3ACE"/>
    <w:rsid w:val="006A412D"/>
    <w:rsid w:val="006B4225"/>
    <w:rsid w:val="006C6502"/>
    <w:rsid w:val="006D415F"/>
    <w:rsid w:val="006D5B7E"/>
    <w:rsid w:val="006E3464"/>
    <w:rsid w:val="006F6590"/>
    <w:rsid w:val="0070235A"/>
    <w:rsid w:val="007069EC"/>
    <w:rsid w:val="00713CB5"/>
    <w:rsid w:val="00713E29"/>
    <w:rsid w:val="0071481A"/>
    <w:rsid w:val="00726DBA"/>
    <w:rsid w:val="00733884"/>
    <w:rsid w:val="00737FF8"/>
    <w:rsid w:val="00776172"/>
    <w:rsid w:val="00776F44"/>
    <w:rsid w:val="00781E82"/>
    <w:rsid w:val="00783FB6"/>
    <w:rsid w:val="007B31E2"/>
    <w:rsid w:val="007C0000"/>
    <w:rsid w:val="007D0D71"/>
    <w:rsid w:val="007D5DD9"/>
    <w:rsid w:val="007E0DDF"/>
    <w:rsid w:val="007F6B6C"/>
    <w:rsid w:val="00811438"/>
    <w:rsid w:val="00811669"/>
    <w:rsid w:val="00814371"/>
    <w:rsid w:val="0081472A"/>
    <w:rsid w:val="0081550C"/>
    <w:rsid w:val="008163D0"/>
    <w:rsid w:val="00817101"/>
    <w:rsid w:val="008277EC"/>
    <w:rsid w:val="00834F91"/>
    <w:rsid w:val="00850B7C"/>
    <w:rsid w:val="00890A0E"/>
    <w:rsid w:val="00892044"/>
    <w:rsid w:val="00893159"/>
    <w:rsid w:val="00893358"/>
    <w:rsid w:val="008A2E3B"/>
    <w:rsid w:val="008B0CAC"/>
    <w:rsid w:val="008C41EE"/>
    <w:rsid w:val="008D1C22"/>
    <w:rsid w:val="008D58F7"/>
    <w:rsid w:val="008D6BDB"/>
    <w:rsid w:val="008F1DF6"/>
    <w:rsid w:val="00913303"/>
    <w:rsid w:val="00913732"/>
    <w:rsid w:val="009158D4"/>
    <w:rsid w:val="00915FBD"/>
    <w:rsid w:val="009207A8"/>
    <w:rsid w:val="009409A8"/>
    <w:rsid w:val="00944E18"/>
    <w:rsid w:val="00945967"/>
    <w:rsid w:val="00945B22"/>
    <w:rsid w:val="00946359"/>
    <w:rsid w:val="00981D77"/>
    <w:rsid w:val="0098332E"/>
    <w:rsid w:val="00984820"/>
    <w:rsid w:val="009856B5"/>
    <w:rsid w:val="009A3C09"/>
    <w:rsid w:val="009A442C"/>
    <w:rsid w:val="009D1B1A"/>
    <w:rsid w:val="00A13860"/>
    <w:rsid w:val="00A2472E"/>
    <w:rsid w:val="00A33057"/>
    <w:rsid w:val="00A3523B"/>
    <w:rsid w:val="00A36E9F"/>
    <w:rsid w:val="00A65EBE"/>
    <w:rsid w:val="00A705D7"/>
    <w:rsid w:val="00A75F70"/>
    <w:rsid w:val="00A82BC2"/>
    <w:rsid w:val="00A8605B"/>
    <w:rsid w:val="00A90B66"/>
    <w:rsid w:val="00A96B29"/>
    <w:rsid w:val="00AB35BD"/>
    <w:rsid w:val="00AC75EF"/>
    <w:rsid w:val="00AD0CD1"/>
    <w:rsid w:val="00AD5038"/>
    <w:rsid w:val="00AD56BB"/>
    <w:rsid w:val="00B048BC"/>
    <w:rsid w:val="00B1785F"/>
    <w:rsid w:val="00B2190B"/>
    <w:rsid w:val="00B33D68"/>
    <w:rsid w:val="00B5011E"/>
    <w:rsid w:val="00B541CB"/>
    <w:rsid w:val="00B57C66"/>
    <w:rsid w:val="00B66A81"/>
    <w:rsid w:val="00B70F1A"/>
    <w:rsid w:val="00B743EB"/>
    <w:rsid w:val="00B85DCB"/>
    <w:rsid w:val="00B91664"/>
    <w:rsid w:val="00BA14C8"/>
    <w:rsid w:val="00BA2635"/>
    <w:rsid w:val="00BB72C2"/>
    <w:rsid w:val="00BC3EFE"/>
    <w:rsid w:val="00BD59C5"/>
    <w:rsid w:val="00BD6F8E"/>
    <w:rsid w:val="00BF0ACE"/>
    <w:rsid w:val="00C029FD"/>
    <w:rsid w:val="00C053FE"/>
    <w:rsid w:val="00C20ACA"/>
    <w:rsid w:val="00C227C9"/>
    <w:rsid w:val="00C265B3"/>
    <w:rsid w:val="00C33F43"/>
    <w:rsid w:val="00C34D3F"/>
    <w:rsid w:val="00C8019A"/>
    <w:rsid w:val="00CC0BD6"/>
    <w:rsid w:val="00CC7256"/>
    <w:rsid w:val="00CF6FD7"/>
    <w:rsid w:val="00D02497"/>
    <w:rsid w:val="00D05FD4"/>
    <w:rsid w:val="00D264EE"/>
    <w:rsid w:val="00D276A4"/>
    <w:rsid w:val="00D40157"/>
    <w:rsid w:val="00D77F1D"/>
    <w:rsid w:val="00D8450F"/>
    <w:rsid w:val="00D86D9F"/>
    <w:rsid w:val="00D91EA1"/>
    <w:rsid w:val="00D925B1"/>
    <w:rsid w:val="00DB35E1"/>
    <w:rsid w:val="00DB42A1"/>
    <w:rsid w:val="00DB75AB"/>
    <w:rsid w:val="00DE21F9"/>
    <w:rsid w:val="00DE2CBC"/>
    <w:rsid w:val="00DE634F"/>
    <w:rsid w:val="00DF4A48"/>
    <w:rsid w:val="00E0043B"/>
    <w:rsid w:val="00E05742"/>
    <w:rsid w:val="00E05FFA"/>
    <w:rsid w:val="00E12029"/>
    <w:rsid w:val="00E20B6A"/>
    <w:rsid w:val="00E2323C"/>
    <w:rsid w:val="00E2664C"/>
    <w:rsid w:val="00E310CE"/>
    <w:rsid w:val="00E75217"/>
    <w:rsid w:val="00E83011"/>
    <w:rsid w:val="00E93C26"/>
    <w:rsid w:val="00E93D52"/>
    <w:rsid w:val="00EB3483"/>
    <w:rsid w:val="00EB5AFC"/>
    <w:rsid w:val="00EC316E"/>
    <w:rsid w:val="00EC70FA"/>
    <w:rsid w:val="00ED488C"/>
    <w:rsid w:val="00EF10EC"/>
    <w:rsid w:val="00EF7982"/>
    <w:rsid w:val="00F10692"/>
    <w:rsid w:val="00F15FE1"/>
    <w:rsid w:val="00F20A37"/>
    <w:rsid w:val="00F218A2"/>
    <w:rsid w:val="00F27D23"/>
    <w:rsid w:val="00F30E4B"/>
    <w:rsid w:val="00F35D7A"/>
    <w:rsid w:val="00F53E5B"/>
    <w:rsid w:val="00F87913"/>
    <w:rsid w:val="00F95B3E"/>
    <w:rsid w:val="00FC2099"/>
    <w:rsid w:val="00FC2500"/>
    <w:rsid w:val="00FD1B4A"/>
    <w:rsid w:val="00FD7842"/>
    <w:rsid w:val="00FE0D30"/>
    <w:rsid w:val="00FE403A"/>
    <w:rsid w:val="00FE4273"/>
    <w:rsid w:val="00FE6248"/>
    <w:rsid w:val="00FF031A"/>
    <w:rsid w:val="00FF3D4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3B"/>
    <w:pPr>
      <w:spacing w:after="160" w:line="259" w:lineRule="auto"/>
    </w:pPr>
    <w:rPr>
      <w:lang w:val="uk-UA"/>
    </w:rPr>
  </w:style>
  <w:style w:type="paragraph" w:styleId="Heading1">
    <w:name w:val="heading 1"/>
    <w:basedOn w:val="Normal"/>
    <w:link w:val="Heading1Char"/>
    <w:uiPriority w:val="99"/>
    <w:qFormat/>
    <w:rsid w:val="00BC3EFE"/>
    <w:pPr>
      <w:spacing w:before="100" w:beforeAutospacing="1" w:after="100" w:afterAutospacing="1" w:line="240" w:lineRule="auto"/>
      <w:outlineLvl w:val="0"/>
    </w:pPr>
    <w:rPr>
      <w:rFonts w:ascii="Times New Roman" w:eastAsia="Times New Roman" w:hAnsi="Times New Roman"/>
      <w:b/>
      <w:bCs/>
      <w:kern w:val="36"/>
      <w:sz w:val="48"/>
      <w:szCs w:val="48"/>
      <w:lang w:val="pl-PL" w:eastAsia="pl-PL"/>
    </w:rPr>
  </w:style>
  <w:style w:type="paragraph" w:styleId="Heading3">
    <w:name w:val="heading 3"/>
    <w:basedOn w:val="Normal"/>
    <w:next w:val="Normal"/>
    <w:link w:val="Heading3Char"/>
    <w:uiPriority w:val="99"/>
    <w:qFormat/>
    <w:locked/>
    <w:rsid w:val="004B2C12"/>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3EFE"/>
    <w:rPr>
      <w:rFonts w:ascii="Times New Roman" w:hAnsi="Times New Roman" w:cs="Times New Roman"/>
      <w:b/>
      <w:bCs/>
      <w:kern w:val="36"/>
      <w:sz w:val="48"/>
      <w:szCs w:val="48"/>
      <w:lang w:eastAsia="pl-PL"/>
    </w:rPr>
  </w:style>
  <w:style w:type="character" w:customStyle="1" w:styleId="Heading3Char">
    <w:name w:val="Heading 3 Char"/>
    <w:basedOn w:val="DefaultParagraphFont"/>
    <w:link w:val="Heading3"/>
    <w:uiPriority w:val="99"/>
    <w:semiHidden/>
    <w:locked/>
    <w:rsid w:val="00661C2E"/>
    <w:rPr>
      <w:rFonts w:ascii="Cambria" w:hAnsi="Cambria" w:cs="Times New Roman"/>
      <w:b/>
      <w:bCs/>
      <w:sz w:val="26"/>
      <w:szCs w:val="26"/>
      <w:lang w:val="uk-UA"/>
    </w:rPr>
  </w:style>
  <w:style w:type="paragraph" w:styleId="BalloonText">
    <w:name w:val="Balloon Text"/>
    <w:basedOn w:val="Normal"/>
    <w:link w:val="BalloonTextChar"/>
    <w:uiPriority w:val="99"/>
    <w:semiHidden/>
    <w:rsid w:val="00DB75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60D8"/>
    <w:rPr>
      <w:rFonts w:ascii="Times New Roman" w:hAnsi="Times New Roman" w:cs="Times New Roman"/>
      <w:sz w:val="2"/>
      <w:lang w:val="uk-UA"/>
    </w:rPr>
  </w:style>
  <w:style w:type="character" w:styleId="Hyperlink">
    <w:name w:val="Hyperlink"/>
    <w:basedOn w:val="DefaultParagraphFont"/>
    <w:uiPriority w:val="99"/>
    <w:rsid w:val="00A3523B"/>
    <w:rPr>
      <w:rFonts w:cs="Times New Roman"/>
      <w:color w:val="0563C1"/>
      <w:u w:val="single"/>
    </w:rPr>
  </w:style>
  <w:style w:type="paragraph" w:styleId="Header">
    <w:name w:val="header"/>
    <w:basedOn w:val="Normal"/>
    <w:link w:val="HeaderChar"/>
    <w:uiPriority w:val="99"/>
    <w:rsid w:val="00C227C9"/>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C227C9"/>
    <w:rPr>
      <w:rFonts w:cs="Times New Roman"/>
      <w:lang w:val="uk-UA"/>
    </w:rPr>
  </w:style>
  <w:style w:type="paragraph" w:styleId="Footer">
    <w:name w:val="footer"/>
    <w:basedOn w:val="Normal"/>
    <w:link w:val="FooterChar"/>
    <w:uiPriority w:val="99"/>
    <w:rsid w:val="00C227C9"/>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C227C9"/>
    <w:rPr>
      <w:rFonts w:cs="Times New Roman"/>
      <w:lang w:val="uk-UA"/>
    </w:rPr>
  </w:style>
  <w:style w:type="paragraph" w:styleId="ListParagraph">
    <w:name w:val="List Paragraph"/>
    <w:basedOn w:val="Normal"/>
    <w:uiPriority w:val="99"/>
    <w:qFormat/>
    <w:rsid w:val="00A82BC2"/>
    <w:pPr>
      <w:ind w:left="720"/>
      <w:contextualSpacing/>
    </w:pPr>
  </w:style>
  <w:style w:type="character" w:styleId="FollowedHyperlink">
    <w:name w:val="FollowedHyperlink"/>
    <w:basedOn w:val="DefaultParagraphFont"/>
    <w:uiPriority w:val="99"/>
    <w:semiHidden/>
    <w:rsid w:val="00017013"/>
    <w:rPr>
      <w:rFonts w:cs="Times New Roman"/>
      <w:color w:val="954F72"/>
      <w:u w:val="single"/>
    </w:rPr>
  </w:style>
  <w:style w:type="character" w:styleId="Emphasis">
    <w:name w:val="Emphasis"/>
    <w:basedOn w:val="DefaultParagraphFont"/>
    <w:uiPriority w:val="99"/>
    <w:qFormat/>
    <w:locked/>
    <w:rsid w:val="00693651"/>
    <w:rPr>
      <w:rFonts w:cs="Times New Roman"/>
      <w:i/>
      <w:iCs/>
    </w:rPr>
  </w:style>
  <w:style w:type="table" w:styleId="TableGrid">
    <w:name w:val="Table Grid"/>
    <w:basedOn w:val="TableNormal"/>
    <w:uiPriority w:val="99"/>
    <w:locked/>
    <w:rsid w:val="00597858"/>
    <w:pPr>
      <w:spacing w:after="160" w:line="259"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uiPriority w:val="99"/>
    <w:rsid w:val="00FC2099"/>
  </w:style>
  <w:style w:type="character" w:styleId="CommentReference">
    <w:name w:val="annotation reference"/>
    <w:basedOn w:val="DefaultParagraphFont"/>
    <w:uiPriority w:val="99"/>
    <w:semiHidden/>
    <w:rsid w:val="00DB75AB"/>
    <w:rPr>
      <w:rFonts w:cs="Times New Roman"/>
      <w:sz w:val="16"/>
      <w:szCs w:val="16"/>
    </w:rPr>
  </w:style>
  <w:style w:type="paragraph" w:styleId="CommentText">
    <w:name w:val="annotation text"/>
    <w:basedOn w:val="Normal"/>
    <w:link w:val="CommentTextChar"/>
    <w:uiPriority w:val="99"/>
    <w:semiHidden/>
    <w:rsid w:val="00DB75AB"/>
    <w:rPr>
      <w:sz w:val="20"/>
      <w:szCs w:val="20"/>
    </w:rPr>
  </w:style>
  <w:style w:type="character" w:customStyle="1" w:styleId="CommentTextChar">
    <w:name w:val="Comment Text Char"/>
    <w:basedOn w:val="DefaultParagraphFont"/>
    <w:link w:val="CommentText"/>
    <w:uiPriority w:val="99"/>
    <w:semiHidden/>
    <w:locked/>
    <w:rsid w:val="003E60D8"/>
    <w:rPr>
      <w:rFonts w:cs="Times New Roman"/>
      <w:sz w:val="20"/>
      <w:szCs w:val="20"/>
      <w:lang w:val="uk-UA"/>
    </w:rPr>
  </w:style>
  <w:style w:type="paragraph" w:styleId="CommentSubject">
    <w:name w:val="annotation subject"/>
    <w:basedOn w:val="CommentText"/>
    <w:next w:val="CommentText"/>
    <w:link w:val="CommentSubjectChar"/>
    <w:uiPriority w:val="99"/>
    <w:semiHidden/>
    <w:rsid w:val="00DB75AB"/>
    <w:rPr>
      <w:b/>
      <w:bCs/>
    </w:rPr>
  </w:style>
  <w:style w:type="character" w:customStyle="1" w:styleId="CommentSubjectChar">
    <w:name w:val="Comment Subject Char"/>
    <w:basedOn w:val="CommentTextChar"/>
    <w:link w:val="CommentSubject"/>
    <w:uiPriority w:val="99"/>
    <w:semiHidden/>
    <w:locked/>
    <w:rsid w:val="003E60D8"/>
    <w:rPr>
      <w:b/>
      <w:bCs/>
    </w:rPr>
  </w:style>
  <w:style w:type="character" w:customStyle="1" w:styleId="generated">
    <w:name w:val="generated"/>
    <w:basedOn w:val="DefaultParagraphFont"/>
    <w:uiPriority w:val="99"/>
    <w:rsid w:val="00726DBA"/>
    <w:rPr>
      <w:rFonts w:cs="Times New Roman"/>
    </w:rPr>
  </w:style>
  <w:style w:type="character" w:styleId="PageNumber">
    <w:name w:val="page number"/>
    <w:basedOn w:val="DefaultParagraphFont"/>
    <w:uiPriority w:val="99"/>
    <w:rsid w:val="00167832"/>
    <w:rPr>
      <w:rFonts w:cs="Times New Roman"/>
    </w:rPr>
  </w:style>
  <w:style w:type="paragraph" w:styleId="Revision">
    <w:name w:val="Revision"/>
    <w:hidden/>
    <w:uiPriority w:val="99"/>
    <w:semiHidden/>
    <w:rsid w:val="003A4EC9"/>
    <w:rPr>
      <w:lang w:val="uk-UA"/>
    </w:rPr>
  </w:style>
</w:styles>
</file>

<file path=word/webSettings.xml><?xml version="1.0" encoding="utf-8"?>
<w:webSettings xmlns:r="http://schemas.openxmlformats.org/officeDocument/2006/relationships" xmlns:w="http://schemas.openxmlformats.org/wordprocessingml/2006/main">
  <w:divs>
    <w:div w:id="722749620">
      <w:marLeft w:val="0"/>
      <w:marRight w:val="0"/>
      <w:marTop w:val="0"/>
      <w:marBottom w:val="0"/>
      <w:divBdr>
        <w:top w:val="none" w:sz="0" w:space="0" w:color="auto"/>
        <w:left w:val="none" w:sz="0" w:space="0" w:color="auto"/>
        <w:bottom w:val="none" w:sz="0" w:space="0" w:color="auto"/>
        <w:right w:val="none" w:sz="0" w:space="0" w:color="auto"/>
      </w:divBdr>
    </w:div>
    <w:div w:id="722749621">
      <w:marLeft w:val="0"/>
      <w:marRight w:val="0"/>
      <w:marTop w:val="0"/>
      <w:marBottom w:val="0"/>
      <w:divBdr>
        <w:top w:val="none" w:sz="0" w:space="0" w:color="auto"/>
        <w:left w:val="none" w:sz="0" w:space="0" w:color="auto"/>
        <w:bottom w:val="none" w:sz="0" w:space="0" w:color="auto"/>
        <w:right w:val="none" w:sz="0" w:space="0" w:color="auto"/>
      </w:divBdr>
    </w:div>
    <w:div w:id="722749622">
      <w:marLeft w:val="0"/>
      <w:marRight w:val="0"/>
      <w:marTop w:val="0"/>
      <w:marBottom w:val="0"/>
      <w:divBdr>
        <w:top w:val="none" w:sz="0" w:space="0" w:color="auto"/>
        <w:left w:val="none" w:sz="0" w:space="0" w:color="auto"/>
        <w:bottom w:val="none" w:sz="0" w:space="0" w:color="auto"/>
        <w:right w:val="none" w:sz="0" w:space="0" w:color="auto"/>
      </w:divBdr>
    </w:div>
    <w:div w:id="722749623">
      <w:marLeft w:val="0"/>
      <w:marRight w:val="0"/>
      <w:marTop w:val="0"/>
      <w:marBottom w:val="0"/>
      <w:divBdr>
        <w:top w:val="none" w:sz="0" w:space="0" w:color="auto"/>
        <w:left w:val="none" w:sz="0" w:space="0" w:color="auto"/>
        <w:bottom w:val="none" w:sz="0" w:space="0" w:color="auto"/>
        <w:right w:val="none" w:sz="0" w:space="0" w:color="auto"/>
      </w:divBdr>
    </w:div>
    <w:div w:id="722749624">
      <w:marLeft w:val="0"/>
      <w:marRight w:val="0"/>
      <w:marTop w:val="0"/>
      <w:marBottom w:val="0"/>
      <w:divBdr>
        <w:top w:val="none" w:sz="0" w:space="0" w:color="auto"/>
        <w:left w:val="none" w:sz="0" w:space="0" w:color="auto"/>
        <w:bottom w:val="none" w:sz="0" w:space="0" w:color="auto"/>
        <w:right w:val="none" w:sz="0" w:space="0" w:color="auto"/>
      </w:divBdr>
    </w:div>
    <w:div w:id="722749625">
      <w:marLeft w:val="0"/>
      <w:marRight w:val="0"/>
      <w:marTop w:val="0"/>
      <w:marBottom w:val="0"/>
      <w:divBdr>
        <w:top w:val="none" w:sz="0" w:space="0" w:color="auto"/>
        <w:left w:val="none" w:sz="0" w:space="0" w:color="auto"/>
        <w:bottom w:val="none" w:sz="0" w:space="0" w:color="auto"/>
        <w:right w:val="none" w:sz="0" w:space="0" w:color="auto"/>
      </w:divBdr>
    </w:div>
    <w:div w:id="722749626">
      <w:marLeft w:val="0"/>
      <w:marRight w:val="0"/>
      <w:marTop w:val="0"/>
      <w:marBottom w:val="0"/>
      <w:divBdr>
        <w:top w:val="none" w:sz="0" w:space="0" w:color="auto"/>
        <w:left w:val="none" w:sz="0" w:space="0" w:color="auto"/>
        <w:bottom w:val="none" w:sz="0" w:space="0" w:color="auto"/>
        <w:right w:val="none" w:sz="0" w:space="0" w:color="auto"/>
      </w:divBdr>
    </w:div>
    <w:div w:id="722749627">
      <w:marLeft w:val="0"/>
      <w:marRight w:val="0"/>
      <w:marTop w:val="0"/>
      <w:marBottom w:val="0"/>
      <w:divBdr>
        <w:top w:val="none" w:sz="0" w:space="0" w:color="auto"/>
        <w:left w:val="none" w:sz="0" w:space="0" w:color="auto"/>
        <w:bottom w:val="none" w:sz="0" w:space="0" w:color="auto"/>
        <w:right w:val="none" w:sz="0" w:space="0" w:color="auto"/>
      </w:divBdr>
    </w:div>
    <w:div w:id="722749628">
      <w:marLeft w:val="0"/>
      <w:marRight w:val="0"/>
      <w:marTop w:val="0"/>
      <w:marBottom w:val="0"/>
      <w:divBdr>
        <w:top w:val="none" w:sz="0" w:space="0" w:color="auto"/>
        <w:left w:val="none" w:sz="0" w:space="0" w:color="auto"/>
        <w:bottom w:val="none" w:sz="0" w:space="0" w:color="auto"/>
        <w:right w:val="none" w:sz="0" w:space="0" w:color="auto"/>
      </w:divBdr>
    </w:div>
    <w:div w:id="722749629">
      <w:marLeft w:val="0"/>
      <w:marRight w:val="0"/>
      <w:marTop w:val="0"/>
      <w:marBottom w:val="0"/>
      <w:divBdr>
        <w:top w:val="none" w:sz="0" w:space="0" w:color="auto"/>
        <w:left w:val="none" w:sz="0" w:space="0" w:color="auto"/>
        <w:bottom w:val="none" w:sz="0" w:space="0" w:color="auto"/>
        <w:right w:val="none" w:sz="0" w:space="0" w:color="auto"/>
      </w:divBdr>
    </w:div>
    <w:div w:id="722749630">
      <w:marLeft w:val="0"/>
      <w:marRight w:val="0"/>
      <w:marTop w:val="0"/>
      <w:marBottom w:val="0"/>
      <w:divBdr>
        <w:top w:val="none" w:sz="0" w:space="0" w:color="auto"/>
        <w:left w:val="none" w:sz="0" w:space="0" w:color="auto"/>
        <w:bottom w:val="none" w:sz="0" w:space="0" w:color="auto"/>
        <w:right w:val="none" w:sz="0" w:space="0" w:color="auto"/>
      </w:divBdr>
    </w:div>
    <w:div w:id="722749631">
      <w:marLeft w:val="0"/>
      <w:marRight w:val="0"/>
      <w:marTop w:val="0"/>
      <w:marBottom w:val="0"/>
      <w:divBdr>
        <w:top w:val="none" w:sz="0" w:space="0" w:color="auto"/>
        <w:left w:val="none" w:sz="0" w:space="0" w:color="auto"/>
        <w:bottom w:val="none" w:sz="0" w:space="0" w:color="auto"/>
        <w:right w:val="none" w:sz="0" w:space="0" w:color="auto"/>
      </w:divBdr>
    </w:div>
    <w:div w:id="722749632">
      <w:marLeft w:val="0"/>
      <w:marRight w:val="0"/>
      <w:marTop w:val="0"/>
      <w:marBottom w:val="0"/>
      <w:divBdr>
        <w:top w:val="none" w:sz="0" w:space="0" w:color="auto"/>
        <w:left w:val="none" w:sz="0" w:space="0" w:color="auto"/>
        <w:bottom w:val="none" w:sz="0" w:space="0" w:color="auto"/>
        <w:right w:val="none" w:sz="0" w:space="0" w:color="auto"/>
      </w:divBdr>
    </w:div>
    <w:div w:id="722749633">
      <w:marLeft w:val="0"/>
      <w:marRight w:val="0"/>
      <w:marTop w:val="0"/>
      <w:marBottom w:val="0"/>
      <w:divBdr>
        <w:top w:val="none" w:sz="0" w:space="0" w:color="auto"/>
        <w:left w:val="none" w:sz="0" w:space="0" w:color="auto"/>
        <w:bottom w:val="none" w:sz="0" w:space="0" w:color="auto"/>
        <w:right w:val="none" w:sz="0" w:space="0" w:color="auto"/>
      </w:divBdr>
    </w:div>
    <w:div w:id="722749634">
      <w:marLeft w:val="0"/>
      <w:marRight w:val="0"/>
      <w:marTop w:val="0"/>
      <w:marBottom w:val="0"/>
      <w:divBdr>
        <w:top w:val="none" w:sz="0" w:space="0" w:color="auto"/>
        <w:left w:val="none" w:sz="0" w:space="0" w:color="auto"/>
        <w:bottom w:val="none" w:sz="0" w:space="0" w:color="auto"/>
        <w:right w:val="none" w:sz="0" w:space="0" w:color="auto"/>
      </w:divBdr>
    </w:div>
    <w:div w:id="722749635">
      <w:marLeft w:val="0"/>
      <w:marRight w:val="0"/>
      <w:marTop w:val="0"/>
      <w:marBottom w:val="0"/>
      <w:divBdr>
        <w:top w:val="none" w:sz="0" w:space="0" w:color="auto"/>
        <w:left w:val="none" w:sz="0" w:space="0" w:color="auto"/>
        <w:bottom w:val="none" w:sz="0" w:space="0" w:color="auto"/>
        <w:right w:val="none" w:sz="0" w:space="0" w:color="auto"/>
      </w:divBdr>
    </w:div>
    <w:div w:id="722749636">
      <w:marLeft w:val="0"/>
      <w:marRight w:val="0"/>
      <w:marTop w:val="0"/>
      <w:marBottom w:val="0"/>
      <w:divBdr>
        <w:top w:val="none" w:sz="0" w:space="0" w:color="auto"/>
        <w:left w:val="none" w:sz="0" w:space="0" w:color="auto"/>
        <w:bottom w:val="none" w:sz="0" w:space="0" w:color="auto"/>
        <w:right w:val="none" w:sz="0" w:space="0" w:color="auto"/>
      </w:divBdr>
    </w:div>
    <w:div w:id="722749637">
      <w:marLeft w:val="0"/>
      <w:marRight w:val="0"/>
      <w:marTop w:val="0"/>
      <w:marBottom w:val="0"/>
      <w:divBdr>
        <w:top w:val="none" w:sz="0" w:space="0" w:color="auto"/>
        <w:left w:val="none" w:sz="0" w:space="0" w:color="auto"/>
        <w:bottom w:val="none" w:sz="0" w:space="0" w:color="auto"/>
        <w:right w:val="none" w:sz="0" w:space="0" w:color="auto"/>
      </w:divBdr>
    </w:div>
    <w:div w:id="722749638">
      <w:marLeft w:val="0"/>
      <w:marRight w:val="0"/>
      <w:marTop w:val="0"/>
      <w:marBottom w:val="0"/>
      <w:divBdr>
        <w:top w:val="none" w:sz="0" w:space="0" w:color="auto"/>
        <w:left w:val="none" w:sz="0" w:space="0" w:color="auto"/>
        <w:bottom w:val="none" w:sz="0" w:space="0" w:color="auto"/>
        <w:right w:val="none" w:sz="0" w:space="0" w:color="auto"/>
      </w:divBdr>
    </w:div>
    <w:div w:id="722749639">
      <w:marLeft w:val="0"/>
      <w:marRight w:val="0"/>
      <w:marTop w:val="0"/>
      <w:marBottom w:val="0"/>
      <w:divBdr>
        <w:top w:val="none" w:sz="0" w:space="0" w:color="auto"/>
        <w:left w:val="none" w:sz="0" w:space="0" w:color="auto"/>
        <w:bottom w:val="none" w:sz="0" w:space="0" w:color="auto"/>
        <w:right w:val="none" w:sz="0" w:space="0" w:color="auto"/>
      </w:divBdr>
    </w:div>
    <w:div w:id="722749640">
      <w:marLeft w:val="0"/>
      <w:marRight w:val="0"/>
      <w:marTop w:val="0"/>
      <w:marBottom w:val="0"/>
      <w:divBdr>
        <w:top w:val="none" w:sz="0" w:space="0" w:color="auto"/>
        <w:left w:val="none" w:sz="0" w:space="0" w:color="auto"/>
        <w:bottom w:val="none" w:sz="0" w:space="0" w:color="auto"/>
        <w:right w:val="none" w:sz="0" w:space="0" w:color="auto"/>
      </w:divBdr>
    </w:div>
    <w:div w:id="722749641">
      <w:marLeft w:val="0"/>
      <w:marRight w:val="0"/>
      <w:marTop w:val="0"/>
      <w:marBottom w:val="0"/>
      <w:divBdr>
        <w:top w:val="none" w:sz="0" w:space="0" w:color="auto"/>
        <w:left w:val="none" w:sz="0" w:space="0" w:color="auto"/>
        <w:bottom w:val="none" w:sz="0" w:space="0" w:color="auto"/>
        <w:right w:val="none" w:sz="0" w:space="0" w:color="auto"/>
      </w:divBdr>
    </w:div>
    <w:div w:id="722749642">
      <w:marLeft w:val="0"/>
      <w:marRight w:val="0"/>
      <w:marTop w:val="0"/>
      <w:marBottom w:val="0"/>
      <w:divBdr>
        <w:top w:val="none" w:sz="0" w:space="0" w:color="auto"/>
        <w:left w:val="none" w:sz="0" w:space="0" w:color="auto"/>
        <w:bottom w:val="none" w:sz="0" w:space="0" w:color="auto"/>
        <w:right w:val="none" w:sz="0" w:space="0" w:color="auto"/>
      </w:divBdr>
    </w:div>
    <w:div w:id="722749643">
      <w:marLeft w:val="0"/>
      <w:marRight w:val="0"/>
      <w:marTop w:val="0"/>
      <w:marBottom w:val="0"/>
      <w:divBdr>
        <w:top w:val="none" w:sz="0" w:space="0" w:color="auto"/>
        <w:left w:val="none" w:sz="0" w:space="0" w:color="auto"/>
        <w:bottom w:val="none" w:sz="0" w:space="0" w:color="auto"/>
        <w:right w:val="none" w:sz="0" w:space="0" w:color="auto"/>
      </w:divBdr>
    </w:div>
    <w:div w:id="722749644">
      <w:marLeft w:val="0"/>
      <w:marRight w:val="0"/>
      <w:marTop w:val="0"/>
      <w:marBottom w:val="0"/>
      <w:divBdr>
        <w:top w:val="none" w:sz="0" w:space="0" w:color="auto"/>
        <w:left w:val="none" w:sz="0" w:space="0" w:color="auto"/>
        <w:bottom w:val="none" w:sz="0" w:space="0" w:color="auto"/>
        <w:right w:val="none" w:sz="0" w:space="0" w:color="auto"/>
      </w:divBdr>
    </w:div>
    <w:div w:id="722749645">
      <w:marLeft w:val="0"/>
      <w:marRight w:val="0"/>
      <w:marTop w:val="0"/>
      <w:marBottom w:val="0"/>
      <w:divBdr>
        <w:top w:val="none" w:sz="0" w:space="0" w:color="auto"/>
        <w:left w:val="none" w:sz="0" w:space="0" w:color="auto"/>
        <w:bottom w:val="none" w:sz="0" w:space="0" w:color="auto"/>
        <w:right w:val="none" w:sz="0" w:space="0" w:color="auto"/>
      </w:divBdr>
    </w:div>
    <w:div w:id="722749646">
      <w:marLeft w:val="0"/>
      <w:marRight w:val="0"/>
      <w:marTop w:val="0"/>
      <w:marBottom w:val="0"/>
      <w:divBdr>
        <w:top w:val="none" w:sz="0" w:space="0" w:color="auto"/>
        <w:left w:val="none" w:sz="0" w:space="0" w:color="auto"/>
        <w:bottom w:val="none" w:sz="0" w:space="0" w:color="auto"/>
        <w:right w:val="none" w:sz="0" w:space="0" w:color="auto"/>
      </w:divBdr>
    </w:div>
    <w:div w:id="722749647">
      <w:marLeft w:val="0"/>
      <w:marRight w:val="0"/>
      <w:marTop w:val="0"/>
      <w:marBottom w:val="0"/>
      <w:divBdr>
        <w:top w:val="none" w:sz="0" w:space="0" w:color="auto"/>
        <w:left w:val="none" w:sz="0" w:space="0" w:color="auto"/>
        <w:bottom w:val="none" w:sz="0" w:space="0" w:color="auto"/>
        <w:right w:val="none" w:sz="0" w:space="0" w:color="auto"/>
      </w:divBdr>
    </w:div>
    <w:div w:id="722749648">
      <w:marLeft w:val="0"/>
      <w:marRight w:val="0"/>
      <w:marTop w:val="0"/>
      <w:marBottom w:val="0"/>
      <w:divBdr>
        <w:top w:val="none" w:sz="0" w:space="0" w:color="auto"/>
        <w:left w:val="none" w:sz="0" w:space="0" w:color="auto"/>
        <w:bottom w:val="none" w:sz="0" w:space="0" w:color="auto"/>
        <w:right w:val="none" w:sz="0" w:space="0" w:color="auto"/>
      </w:divBdr>
    </w:div>
    <w:div w:id="722749649">
      <w:marLeft w:val="0"/>
      <w:marRight w:val="0"/>
      <w:marTop w:val="0"/>
      <w:marBottom w:val="0"/>
      <w:divBdr>
        <w:top w:val="none" w:sz="0" w:space="0" w:color="auto"/>
        <w:left w:val="none" w:sz="0" w:space="0" w:color="auto"/>
        <w:bottom w:val="none" w:sz="0" w:space="0" w:color="auto"/>
        <w:right w:val="none" w:sz="0" w:space="0" w:color="auto"/>
      </w:divBdr>
    </w:div>
    <w:div w:id="722749650">
      <w:marLeft w:val="0"/>
      <w:marRight w:val="0"/>
      <w:marTop w:val="0"/>
      <w:marBottom w:val="0"/>
      <w:divBdr>
        <w:top w:val="none" w:sz="0" w:space="0" w:color="auto"/>
        <w:left w:val="none" w:sz="0" w:space="0" w:color="auto"/>
        <w:bottom w:val="none" w:sz="0" w:space="0" w:color="auto"/>
        <w:right w:val="none" w:sz="0" w:space="0" w:color="auto"/>
      </w:divBdr>
    </w:div>
    <w:div w:id="722749651">
      <w:marLeft w:val="0"/>
      <w:marRight w:val="0"/>
      <w:marTop w:val="0"/>
      <w:marBottom w:val="0"/>
      <w:divBdr>
        <w:top w:val="none" w:sz="0" w:space="0" w:color="auto"/>
        <w:left w:val="none" w:sz="0" w:space="0" w:color="auto"/>
        <w:bottom w:val="none" w:sz="0" w:space="0" w:color="auto"/>
        <w:right w:val="none" w:sz="0" w:space="0" w:color="auto"/>
      </w:divBdr>
    </w:div>
    <w:div w:id="722749652">
      <w:marLeft w:val="0"/>
      <w:marRight w:val="0"/>
      <w:marTop w:val="0"/>
      <w:marBottom w:val="0"/>
      <w:divBdr>
        <w:top w:val="none" w:sz="0" w:space="0" w:color="auto"/>
        <w:left w:val="none" w:sz="0" w:space="0" w:color="auto"/>
        <w:bottom w:val="none" w:sz="0" w:space="0" w:color="auto"/>
        <w:right w:val="none" w:sz="0" w:space="0" w:color="auto"/>
      </w:divBdr>
    </w:div>
    <w:div w:id="722749653">
      <w:marLeft w:val="0"/>
      <w:marRight w:val="0"/>
      <w:marTop w:val="0"/>
      <w:marBottom w:val="0"/>
      <w:divBdr>
        <w:top w:val="none" w:sz="0" w:space="0" w:color="auto"/>
        <w:left w:val="none" w:sz="0" w:space="0" w:color="auto"/>
        <w:bottom w:val="none" w:sz="0" w:space="0" w:color="auto"/>
        <w:right w:val="none" w:sz="0" w:space="0" w:color="auto"/>
      </w:divBdr>
    </w:div>
    <w:div w:id="722749654">
      <w:marLeft w:val="0"/>
      <w:marRight w:val="0"/>
      <w:marTop w:val="0"/>
      <w:marBottom w:val="0"/>
      <w:divBdr>
        <w:top w:val="none" w:sz="0" w:space="0" w:color="auto"/>
        <w:left w:val="none" w:sz="0" w:space="0" w:color="auto"/>
        <w:bottom w:val="none" w:sz="0" w:space="0" w:color="auto"/>
        <w:right w:val="none" w:sz="0" w:space="0" w:color="auto"/>
      </w:divBdr>
    </w:div>
    <w:div w:id="722749655">
      <w:marLeft w:val="0"/>
      <w:marRight w:val="0"/>
      <w:marTop w:val="0"/>
      <w:marBottom w:val="0"/>
      <w:divBdr>
        <w:top w:val="none" w:sz="0" w:space="0" w:color="auto"/>
        <w:left w:val="none" w:sz="0" w:space="0" w:color="auto"/>
        <w:bottom w:val="none" w:sz="0" w:space="0" w:color="auto"/>
        <w:right w:val="none" w:sz="0" w:space="0" w:color="auto"/>
      </w:divBdr>
    </w:div>
    <w:div w:id="722749656">
      <w:marLeft w:val="0"/>
      <w:marRight w:val="0"/>
      <w:marTop w:val="0"/>
      <w:marBottom w:val="0"/>
      <w:divBdr>
        <w:top w:val="none" w:sz="0" w:space="0" w:color="auto"/>
        <w:left w:val="none" w:sz="0" w:space="0" w:color="auto"/>
        <w:bottom w:val="none" w:sz="0" w:space="0" w:color="auto"/>
        <w:right w:val="none" w:sz="0" w:space="0" w:color="auto"/>
      </w:divBdr>
    </w:div>
    <w:div w:id="722749657">
      <w:marLeft w:val="0"/>
      <w:marRight w:val="0"/>
      <w:marTop w:val="0"/>
      <w:marBottom w:val="0"/>
      <w:divBdr>
        <w:top w:val="none" w:sz="0" w:space="0" w:color="auto"/>
        <w:left w:val="none" w:sz="0" w:space="0" w:color="auto"/>
        <w:bottom w:val="none" w:sz="0" w:space="0" w:color="auto"/>
        <w:right w:val="none" w:sz="0" w:space="0" w:color="auto"/>
      </w:divBdr>
    </w:div>
    <w:div w:id="722749658">
      <w:marLeft w:val="0"/>
      <w:marRight w:val="0"/>
      <w:marTop w:val="0"/>
      <w:marBottom w:val="0"/>
      <w:divBdr>
        <w:top w:val="none" w:sz="0" w:space="0" w:color="auto"/>
        <w:left w:val="none" w:sz="0" w:space="0" w:color="auto"/>
        <w:bottom w:val="none" w:sz="0" w:space="0" w:color="auto"/>
        <w:right w:val="none" w:sz="0" w:space="0" w:color="auto"/>
      </w:divBdr>
    </w:div>
    <w:div w:id="722749659">
      <w:marLeft w:val="0"/>
      <w:marRight w:val="0"/>
      <w:marTop w:val="0"/>
      <w:marBottom w:val="0"/>
      <w:divBdr>
        <w:top w:val="none" w:sz="0" w:space="0" w:color="auto"/>
        <w:left w:val="none" w:sz="0" w:space="0" w:color="auto"/>
        <w:bottom w:val="none" w:sz="0" w:space="0" w:color="auto"/>
        <w:right w:val="none" w:sz="0" w:space="0" w:color="auto"/>
      </w:divBdr>
    </w:div>
    <w:div w:id="7227496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hyperlink" Target="http://economyukr.org.u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tel:+2389902020" TargetMode="External"/><Relationship Id="rId12" Type="http://schemas.openxmlformats.org/officeDocument/2006/relationships/oleObject" Target="embeddings/oleObject2.bin"/><Relationship Id="rId17" Type="http://schemas.openxmlformats.org/officeDocument/2006/relationships/hyperlink" Target="https://bank.gov.ua/ua/news/all/inflyatsiyniy-zvit-jovten-2020-rok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economyukr.org.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economyukr.org.u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125</TotalTime>
  <Pages>18</Pages>
  <Words>5672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330</dc:title>
  <dc:subject/>
  <dc:creator>Руслан Моторин</dc:creator>
  <cp:keywords/>
  <dc:description/>
  <cp:lastModifiedBy>user</cp:lastModifiedBy>
  <cp:revision>4</cp:revision>
  <dcterms:created xsi:type="dcterms:W3CDTF">2021-05-04T13:09:00Z</dcterms:created>
  <dcterms:modified xsi:type="dcterms:W3CDTF">2021-05-18T16:32:00Z</dcterms:modified>
</cp:coreProperties>
</file>